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B541E" w14:textId="083F2CBC" w:rsidR="008D6F7F" w:rsidRPr="00C14BD8" w:rsidRDefault="008D6F7F" w:rsidP="00063A3E">
      <w:pPr>
        <w:pStyle w:val="tekst"/>
        <w:jc w:val="both"/>
        <w:rPr>
          <w:color w:val="000000"/>
        </w:rPr>
      </w:pPr>
      <w:r w:rsidRPr="00C14BD8">
        <w:rPr>
          <w:color w:val="000000"/>
        </w:rPr>
        <w:t xml:space="preserve">Temeljem članka 24. </w:t>
      </w:r>
      <w:r w:rsidR="009B65A7" w:rsidRPr="009B65A7">
        <w:rPr>
          <w:color w:val="000000"/>
        </w:rPr>
        <w:t>Temeljn</w:t>
      </w:r>
      <w:r w:rsidR="009B65A7">
        <w:rPr>
          <w:color w:val="000000"/>
        </w:rPr>
        <w:t>og</w:t>
      </w:r>
      <w:r w:rsidR="009B65A7" w:rsidRPr="009B65A7">
        <w:rPr>
          <w:color w:val="000000"/>
        </w:rPr>
        <w:t xml:space="preserve"> kolektivn</w:t>
      </w:r>
      <w:r w:rsidR="009B65A7">
        <w:rPr>
          <w:color w:val="000000"/>
        </w:rPr>
        <w:t>og</w:t>
      </w:r>
      <w:r w:rsidR="009B65A7" w:rsidRPr="009B65A7">
        <w:rPr>
          <w:color w:val="000000"/>
        </w:rPr>
        <w:t xml:space="preserve"> ugovor</w:t>
      </w:r>
      <w:r w:rsidR="009B65A7">
        <w:rPr>
          <w:color w:val="000000"/>
        </w:rPr>
        <w:t>a</w:t>
      </w:r>
      <w:r w:rsidR="009B65A7" w:rsidRPr="009B65A7">
        <w:rPr>
          <w:color w:val="000000"/>
        </w:rPr>
        <w:t xml:space="preserve"> za zaposlenike u javnim službama</w:t>
      </w:r>
      <w:r w:rsidRPr="00C14BD8">
        <w:rPr>
          <w:color w:val="000000"/>
        </w:rPr>
        <w:t xml:space="preserve"> (</w:t>
      </w:r>
      <w:r w:rsidR="009B65A7" w:rsidRPr="009B65A7">
        <w:rPr>
          <w:color w:val="000000"/>
        </w:rPr>
        <w:t>NN 29/2024</w:t>
      </w:r>
      <w:r w:rsidRPr="00C14BD8">
        <w:rPr>
          <w:color w:val="000000"/>
        </w:rPr>
        <w:t>)</w:t>
      </w:r>
      <w:r w:rsidR="00C02A67">
        <w:rPr>
          <w:color w:val="000000"/>
        </w:rPr>
        <w:t xml:space="preserve"> i </w:t>
      </w:r>
      <w:r w:rsidRPr="00C14BD8">
        <w:t xml:space="preserve">članka </w:t>
      </w:r>
      <w:r w:rsidR="007F09A2" w:rsidRPr="00C14BD8">
        <w:t>21</w:t>
      </w:r>
      <w:r w:rsidRPr="00C14BD8">
        <w:t>. stavka</w:t>
      </w:r>
      <w:r w:rsidR="005F71BC">
        <w:t xml:space="preserve"> 2. točka</w:t>
      </w:r>
      <w:r w:rsidRPr="00C14BD8">
        <w:t xml:space="preserve"> </w:t>
      </w:r>
      <w:r w:rsidR="007F09A2" w:rsidRPr="00C14BD8">
        <w:t>14</w:t>
      </w:r>
      <w:r w:rsidRPr="00C14BD8">
        <w:t xml:space="preserve">. Statuta Javne ustanove </w:t>
      </w:r>
      <w:r w:rsidRPr="00C14BD8">
        <w:rPr>
          <w:color w:val="000000"/>
        </w:rPr>
        <w:t>„Park prirode Velebit“ (K</w:t>
      </w:r>
      <w:r w:rsidR="00B0557B">
        <w:rPr>
          <w:color w:val="000000"/>
        </w:rPr>
        <w:t>LASA</w:t>
      </w:r>
      <w:r w:rsidRPr="00C14BD8">
        <w:rPr>
          <w:color w:val="000000"/>
        </w:rPr>
        <w:t>: 023-01/14-01/07, U</w:t>
      </w:r>
      <w:r w:rsidR="00B0557B">
        <w:rPr>
          <w:color w:val="000000"/>
        </w:rPr>
        <w:t>RBROJ</w:t>
      </w:r>
      <w:r w:rsidRPr="00C14BD8">
        <w:rPr>
          <w:color w:val="000000"/>
        </w:rPr>
        <w:t>: 2125/17-01-17-22 od 13. veljače 2017. godine)</w:t>
      </w:r>
      <w:r w:rsidR="00EB47D4">
        <w:rPr>
          <w:color w:val="000000"/>
        </w:rPr>
        <w:t xml:space="preserve">, a </w:t>
      </w:r>
      <w:r w:rsidR="00AE3947" w:rsidRPr="00C14BD8">
        <w:rPr>
          <w:color w:val="000000"/>
        </w:rPr>
        <w:t>po prethodn</w:t>
      </w:r>
      <w:r w:rsidR="003C61C3" w:rsidRPr="00C14BD8">
        <w:rPr>
          <w:color w:val="000000"/>
        </w:rPr>
        <w:t>o</w:t>
      </w:r>
      <w:r w:rsidRPr="00C14BD8">
        <w:rPr>
          <w:color w:val="000000"/>
        </w:rPr>
        <w:t xml:space="preserve"> pribavljenoj</w:t>
      </w:r>
      <w:r w:rsidR="00D02682" w:rsidRPr="00C14BD8">
        <w:rPr>
          <w:color w:val="000000"/>
        </w:rPr>
        <w:t xml:space="preserve"> </w:t>
      </w:r>
      <w:r w:rsidR="00AE3947" w:rsidRPr="00C14BD8">
        <w:rPr>
          <w:color w:val="000000"/>
        </w:rPr>
        <w:t>suglasnosti</w:t>
      </w:r>
      <w:r w:rsidR="003C61C3" w:rsidRPr="00C14BD8">
        <w:rPr>
          <w:color w:val="000000"/>
        </w:rPr>
        <w:t xml:space="preserve"> </w:t>
      </w:r>
      <w:r w:rsidR="00AE3947" w:rsidRPr="00C14BD8">
        <w:rPr>
          <w:color w:val="000000"/>
        </w:rPr>
        <w:t xml:space="preserve">nadležnog Ministarstva </w:t>
      </w:r>
      <w:r w:rsidR="009B65A7">
        <w:rPr>
          <w:color w:val="000000"/>
        </w:rPr>
        <w:t>zaštite okoliša i zelene tranzicije</w:t>
      </w:r>
      <w:r w:rsidR="0097436B" w:rsidRPr="00C14BD8">
        <w:rPr>
          <w:color w:val="000000"/>
        </w:rPr>
        <w:t xml:space="preserve"> </w:t>
      </w:r>
      <w:r w:rsidR="00AE3947" w:rsidRPr="00C14BD8">
        <w:rPr>
          <w:color w:val="000000"/>
        </w:rPr>
        <w:t>(</w:t>
      </w:r>
      <w:r w:rsidR="00B0557B">
        <w:rPr>
          <w:color w:val="000000"/>
        </w:rPr>
        <w:t>KLASA:</w:t>
      </w:r>
      <w:r w:rsidR="009B65A7">
        <w:rPr>
          <w:color w:val="000000"/>
        </w:rPr>
        <w:t xml:space="preserve"> 112-0</w:t>
      </w:r>
      <w:r w:rsidR="003D4CC0">
        <w:rPr>
          <w:color w:val="000000"/>
        </w:rPr>
        <w:t>1</w:t>
      </w:r>
      <w:r w:rsidR="009B65A7">
        <w:rPr>
          <w:color w:val="000000"/>
        </w:rPr>
        <w:t>/25-01/3</w:t>
      </w:r>
      <w:r w:rsidR="00AE3947" w:rsidRPr="00C14BD8">
        <w:rPr>
          <w:color w:val="000000"/>
        </w:rPr>
        <w:t xml:space="preserve">, </w:t>
      </w:r>
      <w:r w:rsidR="00B0557B">
        <w:rPr>
          <w:color w:val="000000"/>
        </w:rPr>
        <w:t>URBROJ</w:t>
      </w:r>
      <w:r w:rsidR="00AE3947" w:rsidRPr="00C14BD8">
        <w:rPr>
          <w:color w:val="000000"/>
        </w:rPr>
        <w:t>:</w:t>
      </w:r>
      <w:r w:rsidR="009B65A7">
        <w:rPr>
          <w:color w:val="000000"/>
        </w:rPr>
        <w:t xml:space="preserve"> 517-02-1-1-25-</w:t>
      </w:r>
      <w:r w:rsidR="003D4CC0">
        <w:rPr>
          <w:color w:val="000000"/>
        </w:rPr>
        <w:t>72</w:t>
      </w:r>
      <w:r w:rsidR="009B65A7">
        <w:rPr>
          <w:color w:val="000000"/>
        </w:rPr>
        <w:t xml:space="preserve"> </w:t>
      </w:r>
      <w:r w:rsidR="00AE3947" w:rsidRPr="00C14BD8">
        <w:rPr>
          <w:color w:val="000000"/>
        </w:rPr>
        <w:t xml:space="preserve">od </w:t>
      </w:r>
      <w:r w:rsidR="003D4CC0">
        <w:rPr>
          <w:color w:val="000000"/>
        </w:rPr>
        <w:t>9. svibnja</w:t>
      </w:r>
      <w:r w:rsidR="00AE3947" w:rsidRPr="00C14BD8">
        <w:rPr>
          <w:color w:val="000000"/>
        </w:rPr>
        <w:t xml:space="preserve"> 20</w:t>
      </w:r>
      <w:r w:rsidR="0097436B" w:rsidRPr="00C14BD8">
        <w:rPr>
          <w:color w:val="000000"/>
        </w:rPr>
        <w:t>2</w:t>
      </w:r>
      <w:r w:rsidR="009B65A7">
        <w:rPr>
          <w:color w:val="000000"/>
        </w:rPr>
        <w:t>5</w:t>
      </w:r>
      <w:r w:rsidR="00AE3947" w:rsidRPr="00C14BD8">
        <w:rPr>
          <w:color w:val="000000"/>
        </w:rPr>
        <w:t>.</w:t>
      </w:r>
      <w:r w:rsidR="0097436B" w:rsidRPr="00C14BD8">
        <w:rPr>
          <w:color w:val="000000"/>
        </w:rPr>
        <w:t xml:space="preserve"> </w:t>
      </w:r>
      <w:r w:rsidR="00AE3947" w:rsidRPr="00C14BD8">
        <w:rPr>
          <w:color w:val="000000"/>
        </w:rPr>
        <w:t>g</w:t>
      </w:r>
      <w:r w:rsidR="0097436B" w:rsidRPr="00C14BD8">
        <w:rPr>
          <w:color w:val="000000"/>
        </w:rPr>
        <w:t>odine</w:t>
      </w:r>
      <w:r w:rsidR="003C61C3" w:rsidRPr="00C14BD8">
        <w:rPr>
          <w:color w:val="000000"/>
        </w:rPr>
        <w:t xml:space="preserve">), </w:t>
      </w:r>
      <w:r w:rsidR="007F09A2" w:rsidRPr="00C14BD8">
        <w:rPr>
          <w:color w:val="000000"/>
        </w:rPr>
        <w:t>ravnatelj</w:t>
      </w:r>
      <w:r w:rsidRPr="00C14BD8">
        <w:rPr>
          <w:color w:val="000000"/>
        </w:rPr>
        <w:t xml:space="preserve"> Javne ustanove „Park prirode Velebit“ raspisuje</w:t>
      </w:r>
    </w:p>
    <w:p w14:paraId="01CB5B65" w14:textId="77777777" w:rsidR="00FF1898" w:rsidRPr="00C14BD8" w:rsidRDefault="00FF1898" w:rsidP="00C14BD8">
      <w:pPr>
        <w:pStyle w:val="tekst"/>
        <w:spacing w:after="0" w:afterAutospacing="0"/>
        <w:jc w:val="center"/>
        <w:rPr>
          <w:b/>
          <w:color w:val="000000"/>
        </w:rPr>
      </w:pPr>
      <w:r w:rsidRPr="00C14BD8">
        <w:rPr>
          <w:b/>
          <w:color w:val="000000"/>
        </w:rPr>
        <w:t>JAVNI NATJEČAJ</w:t>
      </w:r>
    </w:p>
    <w:p w14:paraId="717DDE92" w14:textId="7A7F8F81" w:rsidR="007C1FB1" w:rsidRPr="00C14BD8" w:rsidRDefault="00FF1898" w:rsidP="00C14BD8">
      <w:pPr>
        <w:pStyle w:val="tekst"/>
        <w:spacing w:before="0" w:beforeAutospacing="0" w:after="0" w:afterAutospacing="0"/>
        <w:jc w:val="both"/>
        <w:rPr>
          <w:color w:val="000000"/>
        </w:rPr>
      </w:pPr>
      <w:r w:rsidRPr="00C14BD8">
        <w:rPr>
          <w:color w:val="000000"/>
        </w:rPr>
        <w:t>za radn</w:t>
      </w:r>
      <w:r w:rsidR="00E54CE8">
        <w:rPr>
          <w:color w:val="000000"/>
        </w:rPr>
        <w:t>a</w:t>
      </w:r>
      <w:r w:rsidRPr="00C14BD8">
        <w:rPr>
          <w:color w:val="000000"/>
        </w:rPr>
        <w:t xml:space="preserve"> mjest</w:t>
      </w:r>
      <w:r w:rsidR="00E54CE8">
        <w:rPr>
          <w:color w:val="000000"/>
        </w:rPr>
        <w:t>a</w:t>
      </w:r>
      <w:r w:rsidR="00ED7BEE">
        <w:rPr>
          <w:color w:val="000000"/>
        </w:rPr>
        <w:t>:</w:t>
      </w:r>
    </w:p>
    <w:p w14:paraId="04D07FAE" w14:textId="77777777" w:rsidR="002218E8" w:rsidRPr="00C14BD8" w:rsidRDefault="002218E8" w:rsidP="00C14BD8">
      <w:pPr>
        <w:pStyle w:val="tekst"/>
        <w:spacing w:before="0" w:beforeAutospacing="0" w:after="0" w:afterAutospacing="0"/>
        <w:jc w:val="both"/>
        <w:rPr>
          <w:color w:val="000000"/>
        </w:rPr>
      </w:pPr>
    </w:p>
    <w:p w14:paraId="2F2B894B" w14:textId="129B04B8" w:rsidR="007F09A2" w:rsidRPr="00C14BD8" w:rsidRDefault="0063597D" w:rsidP="007B3E9B">
      <w:pPr>
        <w:pStyle w:val="tekst"/>
        <w:spacing w:before="0" w:beforeAutospacing="0" w:after="0" w:afterAutospacing="0"/>
        <w:ind w:firstLine="708"/>
        <w:jc w:val="both"/>
        <w:rPr>
          <w:b/>
          <w:color w:val="000000"/>
        </w:rPr>
      </w:pPr>
      <w:r>
        <w:rPr>
          <w:b/>
          <w:color w:val="000000"/>
        </w:rPr>
        <w:t>V</w:t>
      </w:r>
      <w:r w:rsidR="00325721">
        <w:rPr>
          <w:b/>
          <w:color w:val="000000"/>
        </w:rPr>
        <w:t>odič</w:t>
      </w:r>
      <w:r w:rsidR="00E54CE8">
        <w:rPr>
          <w:b/>
          <w:color w:val="000000"/>
        </w:rPr>
        <w:t>i</w:t>
      </w:r>
      <w:r w:rsidR="007F09A2" w:rsidRPr="00C14BD8">
        <w:rPr>
          <w:b/>
          <w:color w:val="000000"/>
        </w:rPr>
        <w:t xml:space="preserve"> </w:t>
      </w:r>
      <w:r w:rsidR="003C1D1D">
        <w:rPr>
          <w:b/>
          <w:color w:val="000000"/>
        </w:rPr>
        <w:t xml:space="preserve">– </w:t>
      </w:r>
      <w:r w:rsidR="00E54CE8">
        <w:rPr>
          <w:b/>
          <w:color w:val="000000"/>
        </w:rPr>
        <w:t>3</w:t>
      </w:r>
      <w:r w:rsidR="003C1D1D">
        <w:rPr>
          <w:b/>
          <w:color w:val="000000"/>
        </w:rPr>
        <w:t xml:space="preserve"> izvršitelj</w:t>
      </w:r>
      <w:r w:rsidR="00E54CE8">
        <w:rPr>
          <w:b/>
          <w:color w:val="000000"/>
        </w:rPr>
        <w:t>a</w:t>
      </w:r>
      <w:r w:rsidR="003C1D1D">
        <w:rPr>
          <w:b/>
          <w:color w:val="000000"/>
        </w:rPr>
        <w:t xml:space="preserve"> </w:t>
      </w:r>
      <w:r w:rsidR="007F09A2" w:rsidRPr="00C14BD8">
        <w:rPr>
          <w:b/>
          <w:color w:val="000000"/>
        </w:rPr>
        <w:t xml:space="preserve">na </w:t>
      </w:r>
      <w:r w:rsidR="00E54CE8">
        <w:rPr>
          <w:b/>
          <w:color w:val="000000"/>
        </w:rPr>
        <w:t>ne</w:t>
      </w:r>
      <w:r w:rsidR="007F09A2" w:rsidRPr="00C14BD8">
        <w:rPr>
          <w:b/>
          <w:color w:val="000000"/>
        </w:rPr>
        <w:t>određeno vrijeme</w:t>
      </w:r>
      <w:r w:rsidR="00E54CE8">
        <w:rPr>
          <w:b/>
          <w:color w:val="000000"/>
        </w:rPr>
        <w:t xml:space="preserve"> </w:t>
      </w:r>
      <w:r w:rsidR="00751ACF">
        <w:rPr>
          <w:b/>
          <w:color w:val="000000"/>
        </w:rPr>
        <w:t>(m/ž)</w:t>
      </w:r>
    </w:p>
    <w:p w14:paraId="2971E86D" w14:textId="77777777" w:rsidR="00432031" w:rsidRPr="00C14BD8" w:rsidRDefault="00432031" w:rsidP="00063A3E">
      <w:pPr>
        <w:pStyle w:val="tekst"/>
        <w:spacing w:before="0" w:beforeAutospacing="0" w:after="0" w:afterAutospacing="0"/>
        <w:ind w:left="360"/>
        <w:jc w:val="both"/>
        <w:rPr>
          <w:b/>
          <w:color w:val="000000"/>
        </w:rPr>
      </w:pPr>
    </w:p>
    <w:p w14:paraId="314C61C0" w14:textId="77777777" w:rsidR="00432031" w:rsidRPr="001E154A" w:rsidRDefault="007F09A2" w:rsidP="00063A3E">
      <w:pPr>
        <w:pStyle w:val="tekst"/>
        <w:spacing w:before="0" w:beforeAutospacing="0" w:after="0"/>
        <w:jc w:val="both"/>
        <w:rPr>
          <w:bCs/>
          <w:color w:val="000000"/>
        </w:rPr>
      </w:pPr>
      <w:r w:rsidRPr="001E154A">
        <w:rPr>
          <w:bCs/>
          <w:color w:val="000000"/>
        </w:rPr>
        <w:t>Uvjeti:</w:t>
      </w:r>
    </w:p>
    <w:p w14:paraId="19089AA4" w14:textId="1C9F91F6" w:rsidR="003C1D1D" w:rsidRDefault="007F09A2" w:rsidP="003C1D1D">
      <w:pPr>
        <w:pStyle w:val="tekst"/>
        <w:numPr>
          <w:ilvl w:val="0"/>
          <w:numId w:val="10"/>
        </w:numPr>
        <w:spacing w:before="0" w:beforeAutospacing="0" w:after="0"/>
        <w:jc w:val="both"/>
        <w:rPr>
          <w:bCs/>
          <w:color w:val="000000"/>
        </w:rPr>
      </w:pPr>
      <w:r w:rsidRPr="00C14BD8">
        <w:rPr>
          <w:bCs/>
          <w:color w:val="000000"/>
        </w:rPr>
        <w:t>srednja stručna sprema</w:t>
      </w:r>
      <w:r w:rsidR="003C1D1D">
        <w:rPr>
          <w:bCs/>
          <w:color w:val="000000"/>
        </w:rPr>
        <w:t xml:space="preserve"> </w:t>
      </w:r>
      <w:r w:rsidR="00310A69">
        <w:rPr>
          <w:bCs/>
          <w:color w:val="000000"/>
        </w:rPr>
        <w:t>prirodnog ili društvenog usmjerenja</w:t>
      </w:r>
    </w:p>
    <w:p w14:paraId="3993A77A" w14:textId="47E370B3" w:rsidR="003C1D1D" w:rsidRDefault="00310A69" w:rsidP="003C1D1D">
      <w:pPr>
        <w:pStyle w:val="tekst"/>
        <w:numPr>
          <w:ilvl w:val="0"/>
          <w:numId w:val="10"/>
        </w:numPr>
        <w:spacing w:before="0" w:beforeAutospacing="0" w:after="0"/>
        <w:jc w:val="both"/>
        <w:rPr>
          <w:bCs/>
          <w:color w:val="000000"/>
        </w:rPr>
      </w:pPr>
      <w:r>
        <w:rPr>
          <w:bCs/>
          <w:color w:val="000000"/>
        </w:rPr>
        <w:t>aktivno znanje jednog stranog jezika</w:t>
      </w:r>
    </w:p>
    <w:p w14:paraId="44E45F08" w14:textId="182702C0" w:rsidR="00310A69" w:rsidRDefault="00310A69" w:rsidP="003C1D1D">
      <w:pPr>
        <w:pStyle w:val="tekst"/>
        <w:numPr>
          <w:ilvl w:val="0"/>
          <w:numId w:val="10"/>
        </w:numPr>
        <w:spacing w:before="0" w:beforeAutospacing="0" w:after="0"/>
        <w:jc w:val="both"/>
        <w:rPr>
          <w:bCs/>
          <w:color w:val="000000"/>
        </w:rPr>
      </w:pPr>
      <w:r>
        <w:rPr>
          <w:bCs/>
          <w:color w:val="000000"/>
        </w:rPr>
        <w:t>poznavanje rada na osobnom računalu</w:t>
      </w:r>
    </w:p>
    <w:p w14:paraId="77D7C50C" w14:textId="4BDE4EF6" w:rsidR="00AC42EB" w:rsidRPr="007B3E9B" w:rsidRDefault="00310A69" w:rsidP="00B7710B">
      <w:pPr>
        <w:pStyle w:val="tekst"/>
        <w:numPr>
          <w:ilvl w:val="0"/>
          <w:numId w:val="10"/>
        </w:numPr>
        <w:spacing w:before="0" w:beforeAutospacing="0" w:after="0"/>
        <w:jc w:val="both"/>
        <w:rPr>
          <w:bCs/>
          <w:color w:val="000000"/>
        </w:rPr>
      </w:pPr>
      <w:r>
        <w:rPr>
          <w:bCs/>
          <w:color w:val="000000"/>
        </w:rPr>
        <w:t>položen vozački ispit B kategorije</w:t>
      </w:r>
    </w:p>
    <w:p w14:paraId="220B384F" w14:textId="321C0425" w:rsidR="00B7710B" w:rsidRDefault="00B7710B" w:rsidP="007B3E9B">
      <w:pPr>
        <w:pStyle w:val="tekst"/>
        <w:spacing w:before="0" w:beforeAutospacing="0" w:after="0"/>
        <w:ind w:firstLine="360"/>
        <w:jc w:val="both"/>
        <w:rPr>
          <w:b/>
          <w:color w:val="000000"/>
        </w:rPr>
      </w:pPr>
      <w:r w:rsidRPr="00B7710B">
        <w:rPr>
          <w:b/>
          <w:color w:val="000000"/>
        </w:rPr>
        <w:t>Referent</w:t>
      </w:r>
      <w:r>
        <w:rPr>
          <w:b/>
          <w:color w:val="000000"/>
        </w:rPr>
        <w:t xml:space="preserve"> - 1</w:t>
      </w:r>
      <w:r w:rsidRPr="00B7710B">
        <w:rPr>
          <w:b/>
          <w:color w:val="000000"/>
        </w:rPr>
        <w:t xml:space="preserve"> izvršitelj na neodređeno vrijeme (m/ž)</w:t>
      </w:r>
    </w:p>
    <w:p w14:paraId="0C7F2AF4" w14:textId="77777777" w:rsidR="00AF6D08" w:rsidRDefault="009753D0" w:rsidP="00AF6D08">
      <w:pPr>
        <w:pStyle w:val="tekst"/>
        <w:spacing w:before="0" w:beforeAutospacing="0" w:after="0"/>
        <w:jc w:val="both"/>
        <w:rPr>
          <w:bCs/>
          <w:color w:val="000000"/>
        </w:rPr>
      </w:pPr>
      <w:r w:rsidRPr="001E154A">
        <w:rPr>
          <w:bCs/>
          <w:color w:val="000000"/>
        </w:rPr>
        <w:t>Uvjeti:</w:t>
      </w:r>
    </w:p>
    <w:p w14:paraId="4289CC68" w14:textId="7C178B86" w:rsidR="00AF6D08" w:rsidRDefault="00AF6D08" w:rsidP="00AF6D08">
      <w:pPr>
        <w:pStyle w:val="tekst"/>
        <w:numPr>
          <w:ilvl w:val="0"/>
          <w:numId w:val="10"/>
        </w:numPr>
        <w:spacing w:before="0" w:beforeAutospacing="0" w:after="0"/>
        <w:jc w:val="both"/>
        <w:rPr>
          <w:bCs/>
          <w:color w:val="000000"/>
        </w:rPr>
      </w:pPr>
      <w:r w:rsidRPr="00AF6D08">
        <w:rPr>
          <w:bCs/>
          <w:color w:val="000000"/>
        </w:rPr>
        <w:t>srednja stručna sprema turističkog, ekonomskog ili drugog odgovarajućeg smjera ili gimnazija</w:t>
      </w:r>
    </w:p>
    <w:p w14:paraId="002C9FEE" w14:textId="44B47536" w:rsidR="00AC42EB" w:rsidRPr="00AC42EB" w:rsidRDefault="00AF6D08" w:rsidP="00AC42EB">
      <w:pPr>
        <w:pStyle w:val="tekst"/>
        <w:numPr>
          <w:ilvl w:val="0"/>
          <w:numId w:val="10"/>
        </w:numPr>
        <w:spacing w:before="0" w:beforeAutospacing="0" w:after="0"/>
        <w:jc w:val="both"/>
        <w:rPr>
          <w:bCs/>
          <w:color w:val="000000"/>
        </w:rPr>
      </w:pPr>
      <w:r w:rsidRPr="00AF6D08">
        <w:rPr>
          <w:bCs/>
          <w:color w:val="000000"/>
        </w:rPr>
        <w:t>poznavanje jednog stranog jezika</w:t>
      </w:r>
    </w:p>
    <w:p w14:paraId="51F04A2B" w14:textId="4CD5BD52" w:rsidR="007F09A2" w:rsidRPr="00C14BD8" w:rsidRDefault="007F09A2" w:rsidP="00C14BD8">
      <w:pPr>
        <w:pStyle w:val="tekst"/>
        <w:spacing w:before="0" w:beforeAutospacing="0" w:after="0"/>
        <w:jc w:val="both"/>
        <w:rPr>
          <w:b/>
          <w:color w:val="000000"/>
        </w:rPr>
      </w:pPr>
      <w:r w:rsidRPr="00C14BD8">
        <w:rPr>
          <w:b/>
          <w:color w:val="000000"/>
        </w:rPr>
        <w:t xml:space="preserve">Uz </w:t>
      </w:r>
      <w:r w:rsidR="005F71BC">
        <w:rPr>
          <w:b/>
          <w:color w:val="000000"/>
        </w:rPr>
        <w:t xml:space="preserve">vlastoručno potpisanu </w:t>
      </w:r>
      <w:r w:rsidRPr="00C14BD8">
        <w:rPr>
          <w:b/>
          <w:color w:val="000000"/>
        </w:rPr>
        <w:t>prijav</w:t>
      </w:r>
      <w:r w:rsidR="005F71BC">
        <w:rPr>
          <w:b/>
          <w:color w:val="000000"/>
        </w:rPr>
        <w:t>u</w:t>
      </w:r>
      <w:r w:rsidRPr="00C14BD8">
        <w:rPr>
          <w:b/>
          <w:color w:val="000000"/>
        </w:rPr>
        <w:t xml:space="preserve"> </w:t>
      </w:r>
      <w:r w:rsidR="00432031" w:rsidRPr="00C14BD8">
        <w:rPr>
          <w:b/>
          <w:color w:val="000000"/>
        </w:rPr>
        <w:t>potrebno je</w:t>
      </w:r>
      <w:r w:rsidRPr="00C14BD8">
        <w:rPr>
          <w:b/>
          <w:color w:val="000000"/>
        </w:rPr>
        <w:t xml:space="preserve"> priložiti:</w:t>
      </w:r>
    </w:p>
    <w:p w14:paraId="60A4783F" w14:textId="2D35F5B0"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životopis</w:t>
      </w:r>
    </w:p>
    <w:p w14:paraId="6BE6E1F3" w14:textId="3A84F1CF"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svjedodžbe o završenoj stručnoj spremi</w:t>
      </w:r>
    </w:p>
    <w:p w14:paraId="172B88EB" w14:textId="43F94019" w:rsidR="00432031" w:rsidRPr="00C14BD8"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presliku domovnice</w:t>
      </w:r>
    </w:p>
    <w:p w14:paraId="4C1CC9A3" w14:textId="39983A40" w:rsidR="00432031" w:rsidRDefault="00432031" w:rsidP="00C14BD8">
      <w:pPr>
        <w:pStyle w:val="tekst"/>
        <w:numPr>
          <w:ilvl w:val="0"/>
          <w:numId w:val="8"/>
        </w:numPr>
        <w:spacing w:before="0" w:beforeAutospacing="0" w:after="0" w:afterAutospacing="0"/>
        <w:jc w:val="both"/>
        <w:textAlignment w:val="baseline"/>
        <w:rPr>
          <w:color w:val="000000"/>
        </w:rPr>
      </w:pPr>
      <w:r w:rsidRPr="00C14BD8">
        <w:rPr>
          <w:color w:val="000000"/>
        </w:rPr>
        <w:t>preslika osobne iskaznice</w:t>
      </w:r>
    </w:p>
    <w:p w14:paraId="600D07C8" w14:textId="59C743D0" w:rsidR="006842C7" w:rsidRPr="00C14BD8" w:rsidRDefault="006842C7" w:rsidP="00C14BD8">
      <w:pPr>
        <w:pStyle w:val="tekst"/>
        <w:numPr>
          <w:ilvl w:val="0"/>
          <w:numId w:val="8"/>
        </w:numPr>
        <w:spacing w:before="0" w:beforeAutospacing="0" w:after="0" w:afterAutospacing="0"/>
        <w:jc w:val="both"/>
        <w:textAlignment w:val="baseline"/>
        <w:rPr>
          <w:color w:val="000000"/>
        </w:rPr>
      </w:pPr>
      <w:r>
        <w:rPr>
          <w:color w:val="000000"/>
        </w:rPr>
        <w:t>preslika vozačke dozvole</w:t>
      </w:r>
      <w:r w:rsidR="00AC42EB">
        <w:rPr>
          <w:color w:val="000000"/>
        </w:rPr>
        <w:t xml:space="preserve"> (za Vodiča)</w:t>
      </w:r>
    </w:p>
    <w:p w14:paraId="54188BA2" w14:textId="11138BBB" w:rsidR="005E4F6E" w:rsidRPr="000F0872" w:rsidRDefault="005E4F6E" w:rsidP="000F0872">
      <w:pPr>
        <w:pStyle w:val="Odlomakpopisa"/>
        <w:numPr>
          <w:ilvl w:val="0"/>
          <w:numId w:val="8"/>
        </w:numPr>
        <w:rPr>
          <w:rFonts w:ascii="Times New Roman" w:eastAsia="Times New Roman" w:hAnsi="Times New Roman" w:cs="Times New Roman"/>
          <w:color w:val="000000"/>
          <w:sz w:val="24"/>
          <w:szCs w:val="24"/>
          <w:lang w:eastAsia="hr-HR"/>
        </w:rPr>
      </w:pPr>
      <w:r w:rsidRPr="000F0872">
        <w:rPr>
          <w:rFonts w:ascii="Times New Roman" w:eastAsia="Times New Roman" w:hAnsi="Times New Roman" w:cs="Times New Roman"/>
          <w:color w:val="000000"/>
          <w:sz w:val="24"/>
          <w:szCs w:val="24"/>
          <w:lang w:eastAsia="hr-HR"/>
        </w:rPr>
        <w:t>uvjerenje pribavljeno od nadležnog suda ili putem sustava e-Građani da se protiv kandidata ne vodi kazneni postupak</w:t>
      </w:r>
      <w:r w:rsidR="00E647F9" w:rsidRPr="000F0872">
        <w:rPr>
          <w:rFonts w:ascii="Times New Roman" w:eastAsia="Times New Roman" w:hAnsi="Times New Roman" w:cs="Times New Roman"/>
          <w:color w:val="000000"/>
          <w:sz w:val="24"/>
          <w:szCs w:val="24"/>
          <w:lang w:eastAsia="hr-HR"/>
        </w:rPr>
        <w:t xml:space="preserve"> (ne starije od</w:t>
      </w:r>
      <w:r w:rsidR="000F0872">
        <w:rPr>
          <w:rFonts w:ascii="Times New Roman" w:eastAsia="Times New Roman" w:hAnsi="Times New Roman" w:cs="Times New Roman"/>
          <w:color w:val="000000"/>
          <w:sz w:val="24"/>
          <w:szCs w:val="24"/>
          <w:lang w:eastAsia="hr-HR"/>
        </w:rPr>
        <w:t xml:space="preserve"> </w:t>
      </w:r>
      <w:r w:rsidR="000F0872" w:rsidRPr="000F0872">
        <w:rPr>
          <w:rFonts w:ascii="Times New Roman" w:eastAsia="Times New Roman" w:hAnsi="Times New Roman" w:cs="Times New Roman"/>
          <w:color w:val="000000"/>
          <w:sz w:val="24"/>
          <w:szCs w:val="24"/>
          <w:lang w:eastAsia="hr-HR"/>
        </w:rPr>
        <w:t>mjesec dana od dana objave natječaja</w:t>
      </w:r>
      <w:r w:rsidR="00E647F9" w:rsidRPr="000F0872">
        <w:rPr>
          <w:rFonts w:ascii="Times New Roman" w:eastAsia="Times New Roman" w:hAnsi="Times New Roman" w:cs="Times New Roman"/>
          <w:color w:val="000000"/>
          <w:sz w:val="24"/>
          <w:szCs w:val="24"/>
          <w:lang w:eastAsia="hr-HR"/>
        </w:rPr>
        <w:t>)</w:t>
      </w:r>
    </w:p>
    <w:p w14:paraId="1BF7BFF3" w14:textId="477EB508" w:rsidR="00432031" w:rsidRPr="0055224E" w:rsidRDefault="00432031" w:rsidP="005E4F6E">
      <w:pPr>
        <w:pStyle w:val="Odlomakpopisa"/>
        <w:numPr>
          <w:ilvl w:val="0"/>
          <w:numId w:val="8"/>
        </w:numPr>
        <w:rPr>
          <w:rFonts w:ascii="Times New Roman" w:eastAsia="Times New Roman" w:hAnsi="Times New Roman" w:cs="Times New Roman"/>
          <w:color w:val="000000"/>
          <w:sz w:val="24"/>
          <w:szCs w:val="24"/>
          <w:lang w:eastAsia="hr-HR"/>
        </w:rPr>
      </w:pPr>
      <w:r w:rsidRPr="005E4F6E">
        <w:rPr>
          <w:rFonts w:ascii="Times New Roman" w:hAnsi="Times New Roman" w:cs="Times New Roman"/>
          <w:color w:val="000000"/>
          <w:sz w:val="24"/>
          <w:szCs w:val="24"/>
        </w:rPr>
        <w:t>uz prijavu na natječaj kandidati mogu priložiti i ostale dokumente za koje smatraju da</w:t>
      </w:r>
      <w:r w:rsidR="00063A3E" w:rsidRPr="005E4F6E">
        <w:rPr>
          <w:rFonts w:ascii="Times New Roman" w:hAnsi="Times New Roman" w:cs="Times New Roman"/>
          <w:color w:val="000000"/>
          <w:sz w:val="24"/>
          <w:szCs w:val="24"/>
        </w:rPr>
        <w:t xml:space="preserve"> </w:t>
      </w:r>
      <w:r w:rsidRPr="005E4F6E">
        <w:rPr>
          <w:rFonts w:ascii="Times New Roman" w:hAnsi="Times New Roman" w:cs="Times New Roman"/>
          <w:color w:val="000000"/>
          <w:sz w:val="24"/>
          <w:szCs w:val="24"/>
        </w:rPr>
        <w:t>dokazuju njihovu sposobnost za obavljanje poslova za koji se natječu</w:t>
      </w:r>
    </w:p>
    <w:p w14:paraId="62F3DA2E" w14:textId="77777777" w:rsidR="0055224E" w:rsidRPr="002D5040" w:rsidRDefault="0055224E" w:rsidP="0055224E">
      <w:pPr>
        <w:pStyle w:val="Odlomakpopisa"/>
        <w:rPr>
          <w:rFonts w:ascii="Times New Roman" w:eastAsia="Times New Roman" w:hAnsi="Times New Roman" w:cs="Times New Roman"/>
          <w:color w:val="000000"/>
          <w:sz w:val="24"/>
          <w:szCs w:val="24"/>
          <w:lang w:eastAsia="hr-HR"/>
        </w:rPr>
      </w:pPr>
    </w:p>
    <w:p w14:paraId="5AD18423" w14:textId="2CF36D9D" w:rsidR="002D5040" w:rsidRPr="0063597D" w:rsidRDefault="002D5040" w:rsidP="002D5040">
      <w:pPr>
        <w:rPr>
          <w:rFonts w:ascii="Times New Roman" w:eastAsia="Times New Roman" w:hAnsi="Times New Roman" w:cs="Times New Roman"/>
          <w:b/>
          <w:bCs/>
          <w:color w:val="000000"/>
          <w:sz w:val="24"/>
          <w:szCs w:val="24"/>
          <w:u w:val="single"/>
          <w:lang w:eastAsia="hr-HR"/>
        </w:rPr>
      </w:pPr>
      <w:r w:rsidRPr="0063597D">
        <w:rPr>
          <w:rFonts w:ascii="Times New Roman" w:eastAsia="Times New Roman" w:hAnsi="Times New Roman" w:cs="Times New Roman"/>
          <w:b/>
          <w:bCs/>
          <w:color w:val="000000"/>
          <w:sz w:val="24"/>
          <w:szCs w:val="24"/>
          <w:u w:val="single"/>
          <w:lang w:eastAsia="hr-HR"/>
        </w:rPr>
        <w:t>Napomena za naveden</w:t>
      </w:r>
      <w:r w:rsidR="00E349AB">
        <w:rPr>
          <w:rFonts w:ascii="Times New Roman" w:eastAsia="Times New Roman" w:hAnsi="Times New Roman" w:cs="Times New Roman"/>
          <w:b/>
          <w:bCs/>
          <w:color w:val="000000"/>
          <w:sz w:val="24"/>
          <w:szCs w:val="24"/>
          <w:u w:val="single"/>
          <w:lang w:eastAsia="hr-HR"/>
        </w:rPr>
        <w:t>a</w:t>
      </w:r>
      <w:r w:rsidRPr="0063597D">
        <w:rPr>
          <w:rFonts w:ascii="Times New Roman" w:eastAsia="Times New Roman" w:hAnsi="Times New Roman" w:cs="Times New Roman"/>
          <w:b/>
          <w:bCs/>
          <w:color w:val="000000"/>
          <w:sz w:val="24"/>
          <w:szCs w:val="24"/>
          <w:u w:val="single"/>
          <w:lang w:eastAsia="hr-HR"/>
        </w:rPr>
        <w:t xml:space="preserve"> radn</w:t>
      </w:r>
      <w:r w:rsidR="00E349AB">
        <w:rPr>
          <w:rFonts w:ascii="Times New Roman" w:eastAsia="Times New Roman" w:hAnsi="Times New Roman" w:cs="Times New Roman"/>
          <w:b/>
          <w:bCs/>
          <w:color w:val="000000"/>
          <w:sz w:val="24"/>
          <w:szCs w:val="24"/>
          <w:u w:val="single"/>
          <w:lang w:eastAsia="hr-HR"/>
        </w:rPr>
        <w:t xml:space="preserve">a </w:t>
      </w:r>
      <w:r w:rsidRPr="0063597D">
        <w:rPr>
          <w:rFonts w:ascii="Times New Roman" w:eastAsia="Times New Roman" w:hAnsi="Times New Roman" w:cs="Times New Roman"/>
          <w:b/>
          <w:bCs/>
          <w:color w:val="000000"/>
          <w:sz w:val="24"/>
          <w:szCs w:val="24"/>
          <w:u w:val="single"/>
          <w:lang w:eastAsia="hr-HR"/>
        </w:rPr>
        <w:t>mjest</w:t>
      </w:r>
      <w:r w:rsidR="00E349AB">
        <w:rPr>
          <w:rFonts w:ascii="Times New Roman" w:eastAsia="Times New Roman" w:hAnsi="Times New Roman" w:cs="Times New Roman"/>
          <w:b/>
          <w:bCs/>
          <w:color w:val="000000"/>
          <w:sz w:val="24"/>
          <w:szCs w:val="24"/>
          <w:u w:val="single"/>
          <w:lang w:eastAsia="hr-HR"/>
        </w:rPr>
        <w:t>a</w:t>
      </w:r>
      <w:r w:rsidRPr="0063597D">
        <w:rPr>
          <w:rFonts w:ascii="Times New Roman" w:eastAsia="Times New Roman" w:hAnsi="Times New Roman" w:cs="Times New Roman"/>
          <w:b/>
          <w:bCs/>
          <w:color w:val="000000"/>
          <w:sz w:val="24"/>
          <w:szCs w:val="24"/>
          <w:u w:val="single"/>
          <w:lang w:eastAsia="hr-HR"/>
        </w:rPr>
        <w:t>: rad u smjenama, vikendom i praznicima</w:t>
      </w:r>
      <w:r w:rsidR="00FD2812" w:rsidRPr="0063597D">
        <w:rPr>
          <w:rFonts w:ascii="Times New Roman" w:eastAsia="Times New Roman" w:hAnsi="Times New Roman" w:cs="Times New Roman"/>
          <w:b/>
          <w:bCs/>
          <w:color w:val="000000"/>
          <w:sz w:val="24"/>
          <w:szCs w:val="24"/>
          <w:u w:val="single"/>
          <w:lang w:eastAsia="hr-HR"/>
        </w:rPr>
        <w:t>, mjesto rada: Cerovačke špilje,</w:t>
      </w:r>
      <w:r w:rsidR="00493B30">
        <w:rPr>
          <w:rFonts w:ascii="Times New Roman" w:eastAsia="Times New Roman" w:hAnsi="Times New Roman" w:cs="Times New Roman"/>
          <w:b/>
          <w:bCs/>
          <w:color w:val="000000"/>
          <w:sz w:val="24"/>
          <w:szCs w:val="24"/>
          <w:u w:val="single"/>
          <w:lang w:eastAsia="hr-HR"/>
        </w:rPr>
        <w:t xml:space="preserve"> Grab 70 a,</w:t>
      </w:r>
      <w:r w:rsidR="00FD2812" w:rsidRPr="0063597D">
        <w:rPr>
          <w:rFonts w:ascii="Times New Roman" w:eastAsia="Times New Roman" w:hAnsi="Times New Roman" w:cs="Times New Roman"/>
          <w:b/>
          <w:bCs/>
          <w:color w:val="000000"/>
          <w:sz w:val="24"/>
          <w:szCs w:val="24"/>
          <w:u w:val="single"/>
          <w:lang w:eastAsia="hr-HR"/>
        </w:rPr>
        <w:t xml:space="preserve"> Gračac</w:t>
      </w:r>
      <w:r w:rsidR="00EA54A4" w:rsidRPr="0063597D">
        <w:rPr>
          <w:rFonts w:ascii="Times New Roman" w:eastAsia="Times New Roman" w:hAnsi="Times New Roman" w:cs="Times New Roman"/>
          <w:b/>
          <w:bCs/>
          <w:color w:val="000000"/>
          <w:sz w:val="24"/>
          <w:szCs w:val="24"/>
          <w:u w:val="single"/>
          <w:lang w:eastAsia="hr-HR"/>
        </w:rPr>
        <w:t>.</w:t>
      </w:r>
    </w:p>
    <w:p w14:paraId="5F4A4CBF" w14:textId="77777777" w:rsidR="007150BD" w:rsidRPr="00C14BD8" w:rsidRDefault="007150BD" w:rsidP="00063A3E">
      <w:pPr>
        <w:pStyle w:val="tekst"/>
        <w:spacing w:after="0"/>
        <w:jc w:val="both"/>
        <w:rPr>
          <w:color w:val="000000"/>
        </w:rPr>
      </w:pPr>
      <w:r w:rsidRPr="00C14BD8">
        <w:rPr>
          <w:color w:val="000000"/>
        </w:rPr>
        <w:t>Na javni natječaj mogu se javiti osobe oba spola, pod ravnopravnim uvjetima, a izrazi koje se u ovom natječaju koriste u muškom rodu upotrijebljeni su neutralno i odnose se na muške i ženske osobe.</w:t>
      </w:r>
    </w:p>
    <w:p w14:paraId="203DA7FF" w14:textId="0698C3B1" w:rsidR="007150BD" w:rsidRPr="00C14BD8" w:rsidRDefault="007150BD" w:rsidP="00063A3E">
      <w:pPr>
        <w:pStyle w:val="tekst"/>
        <w:spacing w:after="0"/>
        <w:jc w:val="both"/>
        <w:rPr>
          <w:color w:val="000000"/>
        </w:rPr>
      </w:pPr>
      <w:r w:rsidRPr="00C14BD8">
        <w:rPr>
          <w:color w:val="000000"/>
        </w:rPr>
        <w:t xml:space="preserve">U prijavi je potrebno navesti broj telefona i/ili e-mail adresu radi obavještavanja o mjestu i vremenu održavanja razgovora/intervjua. </w:t>
      </w:r>
      <w:r w:rsidR="00C14BD8" w:rsidRPr="00C14BD8">
        <w:rPr>
          <w:color w:val="000000"/>
        </w:rPr>
        <w:t xml:space="preserve">Prijava na natječaj mora biti vlastoručno potpisana. </w:t>
      </w:r>
    </w:p>
    <w:p w14:paraId="433E7DFD" w14:textId="77777777" w:rsidR="004D7A9E" w:rsidRDefault="007150BD" w:rsidP="00063A3E">
      <w:pPr>
        <w:pStyle w:val="tekst"/>
        <w:spacing w:after="0"/>
        <w:jc w:val="both"/>
        <w:rPr>
          <w:color w:val="000000"/>
        </w:rPr>
      </w:pPr>
      <w:r w:rsidRPr="00C14BD8">
        <w:rPr>
          <w:color w:val="000000"/>
        </w:rPr>
        <w:lastRenderedPageBreak/>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1A30FCDA" w14:textId="16B89BD2" w:rsidR="00C14BD8" w:rsidRPr="00C14BD8" w:rsidRDefault="007150BD" w:rsidP="00063A3E">
      <w:pPr>
        <w:pStyle w:val="tekst"/>
        <w:spacing w:after="0"/>
        <w:jc w:val="both"/>
        <w:rPr>
          <w:color w:val="000000"/>
        </w:rPr>
      </w:pPr>
      <w:r w:rsidRPr="00C14BD8">
        <w:rPr>
          <w:color w:val="000000"/>
        </w:rPr>
        <w:t xml:space="preserve">Osobe koje prema posebnim propisima ostvaruju pravo prednosti pri zapošljavanju, moraju se u prijavi pozvati na to pravo, odnosno uz prijavu priložiti svu potrebnu dokumentaciju prema posebnom zakonu. </w:t>
      </w:r>
    </w:p>
    <w:p w14:paraId="49CA1CF5" w14:textId="77777777" w:rsidR="004D7A9E" w:rsidRDefault="007150BD" w:rsidP="00063A3E">
      <w:pPr>
        <w:pStyle w:val="tekst"/>
        <w:spacing w:after="0"/>
        <w:jc w:val="both"/>
        <w:rPr>
          <w:color w:val="000000"/>
        </w:rPr>
      </w:pPr>
      <w:r w:rsidRPr="00C14BD8">
        <w:rPr>
          <w:color w:val="000000"/>
        </w:rPr>
        <w:t xml:space="preserve">Kandidat koji može ostvariti pravo prednosti kod zapošljavanja u javnoj ustanovi sukladno članku 102. Zakona o hrvatskim braniteljima iz Domovinskog rata i članovima njihovih obitelji (Narodne novine, broj 121/2017), članku 48. 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67B299FB" w:rsidR="007150BD" w:rsidRPr="00C14BD8" w:rsidRDefault="007150BD" w:rsidP="00063A3E">
      <w:pPr>
        <w:pStyle w:val="tekst"/>
        <w:spacing w:after="0"/>
        <w:jc w:val="both"/>
        <w:rPr>
          <w:color w:val="000000"/>
        </w:rPr>
      </w:pPr>
      <w:r w:rsidRPr="00C14BD8">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C14BD8" w:rsidRDefault="007150BD" w:rsidP="00063A3E">
      <w:pPr>
        <w:pStyle w:val="tekst"/>
        <w:spacing w:after="0"/>
        <w:jc w:val="both"/>
        <w:rPr>
          <w:color w:val="000000"/>
        </w:rPr>
      </w:pPr>
      <w:r w:rsidRPr="00C14BD8">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2D9C3FF2" w:rsidR="007150BD" w:rsidRPr="00C14BD8" w:rsidRDefault="007150BD" w:rsidP="00063A3E">
      <w:pPr>
        <w:pStyle w:val="tekst"/>
        <w:spacing w:after="0"/>
        <w:jc w:val="both"/>
        <w:rPr>
          <w:color w:val="000000"/>
        </w:rPr>
      </w:pPr>
      <w:r w:rsidRPr="00C14BD8">
        <w:rPr>
          <w:color w:val="000000"/>
        </w:rPr>
        <w:t xml:space="preserve">Prijave s dokazima o ispunjavanju uvjeta iz natječaja podnose se osobno ili poštom preporučeno u roku od 8 dana od objave natječaja u Narodnim novinama na adresu: </w:t>
      </w:r>
    </w:p>
    <w:p w14:paraId="06618A95" w14:textId="3C6ACBF4" w:rsidR="0059532B" w:rsidRDefault="007150BD" w:rsidP="00063A3E">
      <w:pPr>
        <w:pStyle w:val="tekst"/>
        <w:spacing w:after="0"/>
        <w:jc w:val="both"/>
        <w:rPr>
          <w:b/>
          <w:bCs/>
          <w:color w:val="000000"/>
        </w:rPr>
      </w:pPr>
      <w:r w:rsidRPr="00C14BD8">
        <w:rPr>
          <w:b/>
          <w:bCs/>
          <w:color w:val="000000"/>
        </w:rPr>
        <w:t xml:space="preserve">Javna ustanova „Park prirode Velebit“, Kaniža Gospićka 4b, 53000 Gospić, s naznakom: </w:t>
      </w:r>
      <w:r w:rsidR="009C12E3">
        <w:rPr>
          <w:b/>
          <w:bCs/>
          <w:color w:val="000000"/>
        </w:rPr>
        <w:t xml:space="preserve">- </w:t>
      </w:r>
      <w:r w:rsidRPr="00C14BD8">
        <w:rPr>
          <w:b/>
          <w:bCs/>
          <w:color w:val="000000"/>
        </w:rPr>
        <w:t>„Natječaj za</w:t>
      </w:r>
      <w:r w:rsidR="00063A3E" w:rsidRPr="00C14BD8">
        <w:rPr>
          <w:b/>
          <w:bCs/>
          <w:color w:val="000000"/>
        </w:rPr>
        <w:t xml:space="preserve"> </w:t>
      </w:r>
      <w:r w:rsidR="0063597D">
        <w:rPr>
          <w:b/>
          <w:bCs/>
          <w:color w:val="000000"/>
        </w:rPr>
        <w:t>V</w:t>
      </w:r>
      <w:r w:rsidR="009C12E3">
        <w:rPr>
          <w:b/>
          <w:bCs/>
          <w:color w:val="000000"/>
        </w:rPr>
        <w:t>odiča</w:t>
      </w:r>
      <w:r w:rsidR="00063A3E" w:rsidRPr="00C14BD8">
        <w:rPr>
          <w:b/>
          <w:bCs/>
          <w:color w:val="000000"/>
        </w:rPr>
        <w:t xml:space="preserve"> </w:t>
      </w:r>
      <w:r w:rsidRPr="00C14BD8">
        <w:rPr>
          <w:b/>
          <w:bCs/>
          <w:color w:val="000000"/>
        </w:rPr>
        <w:t>– ne otvaraj“</w:t>
      </w:r>
      <w:r w:rsidR="0086667F">
        <w:rPr>
          <w:b/>
          <w:bCs/>
          <w:color w:val="000000"/>
        </w:rPr>
        <w:t xml:space="preserve"> </w:t>
      </w:r>
      <w:r w:rsidR="00F5098B">
        <w:rPr>
          <w:b/>
          <w:bCs/>
          <w:color w:val="000000"/>
        </w:rPr>
        <w:t>i/ili</w:t>
      </w:r>
    </w:p>
    <w:p w14:paraId="15F6E710" w14:textId="541CBB7A" w:rsidR="00F5098B" w:rsidRDefault="00F5098B" w:rsidP="00063A3E">
      <w:pPr>
        <w:pStyle w:val="tekst"/>
        <w:spacing w:after="0"/>
        <w:jc w:val="both"/>
        <w:rPr>
          <w:b/>
          <w:bCs/>
          <w:color w:val="000000"/>
        </w:rPr>
      </w:pPr>
      <w:r w:rsidRPr="00F5098B">
        <w:rPr>
          <w:b/>
          <w:bCs/>
          <w:color w:val="000000"/>
        </w:rPr>
        <w:t xml:space="preserve">- „Natječaj za </w:t>
      </w:r>
      <w:r>
        <w:rPr>
          <w:b/>
          <w:bCs/>
          <w:color w:val="000000"/>
        </w:rPr>
        <w:t>Referenta</w:t>
      </w:r>
      <w:r w:rsidRPr="00F5098B">
        <w:rPr>
          <w:b/>
          <w:bCs/>
          <w:color w:val="000000"/>
        </w:rPr>
        <w:t xml:space="preserve"> – ne otvaraj“</w:t>
      </w:r>
    </w:p>
    <w:p w14:paraId="5F44E248" w14:textId="0C968B10" w:rsidR="007150BD" w:rsidRPr="0059532B" w:rsidRDefault="007150BD" w:rsidP="00063A3E">
      <w:pPr>
        <w:pStyle w:val="tekst"/>
        <w:spacing w:after="0"/>
        <w:jc w:val="both"/>
        <w:rPr>
          <w:b/>
          <w:bCs/>
          <w:color w:val="000000"/>
        </w:rPr>
      </w:pPr>
      <w:r w:rsidRPr="00C14BD8">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6150C4BD" w:rsidR="007150BD" w:rsidRPr="00C14BD8" w:rsidRDefault="007150BD" w:rsidP="00063A3E">
      <w:pPr>
        <w:pStyle w:val="tekst"/>
        <w:spacing w:after="0"/>
        <w:jc w:val="both"/>
        <w:rPr>
          <w:color w:val="000000"/>
        </w:rPr>
      </w:pPr>
      <w:r w:rsidRPr="00C14BD8">
        <w:rPr>
          <w:color w:val="000000"/>
        </w:rPr>
        <w:t>Za kandidate koji su podnijeli potpune i pravovremene prijave i ispunjavaju formalne uvjete natječaja, provest će se prethodna provjera znanja i sposobnosti putem razgovora (intervjua). Obavijest o vremenu i mjestu održavanja razgovora (intervjua) bit će objavljena na web-stranici JU „Park prirode Velebit“ (www.pp-velebit.hr) i na oglasnoj ploči JU „Park prirode Velebit“, najmanje pet dana prije njegovog održavanja.</w:t>
      </w:r>
    </w:p>
    <w:p w14:paraId="22D8A961" w14:textId="2EF20487" w:rsidR="007150BD" w:rsidRPr="00C14BD8" w:rsidRDefault="007150BD" w:rsidP="00063A3E">
      <w:pPr>
        <w:pStyle w:val="tekst"/>
        <w:spacing w:after="0"/>
        <w:jc w:val="both"/>
        <w:rPr>
          <w:color w:val="000000"/>
        </w:rPr>
      </w:pPr>
      <w:r w:rsidRPr="00C14BD8">
        <w:rPr>
          <w:color w:val="000000"/>
        </w:rPr>
        <w:t>Ako kandidat ne pristupi razgovoru, smatrat će se da je povukao prijavu na natječaj.</w:t>
      </w:r>
      <w:r w:rsidR="00063A3E" w:rsidRPr="00C14BD8">
        <w:rPr>
          <w:color w:val="000000"/>
        </w:rPr>
        <w:t xml:space="preserve">                         </w:t>
      </w:r>
      <w:r w:rsidRPr="00C14BD8">
        <w:rPr>
          <w:color w:val="000000"/>
        </w:rPr>
        <w:t>O rezultatima natječaja kandidati će biti obaviješteni u zakonskom roku.</w:t>
      </w:r>
    </w:p>
    <w:p w14:paraId="685AC9B1" w14:textId="3BD9D6A9" w:rsidR="007150BD" w:rsidRPr="00C14BD8" w:rsidRDefault="007150BD" w:rsidP="00063A3E">
      <w:pPr>
        <w:pStyle w:val="tekst"/>
        <w:spacing w:after="0"/>
        <w:jc w:val="both"/>
        <w:rPr>
          <w:color w:val="000000"/>
        </w:rPr>
      </w:pPr>
      <w:r w:rsidRPr="00C14BD8">
        <w:rPr>
          <w:color w:val="000000"/>
        </w:rPr>
        <w:lastRenderedPageBreak/>
        <w:t xml:space="preserve">Ako se na javni natječaj ne prijave osobe koje ispunjavaju propisane i objavljene uvjete, odnosno ako prijavljeni kandidati ne zadovolje na </w:t>
      </w:r>
      <w:r w:rsidR="004430F1" w:rsidRPr="00C14BD8">
        <w:rPr>
          <w:color w:val="000000"/>
        </w:rPr>
        <w:t>razgovoru</w:t>
      </w:r>
      <w:r w:rsidRPr="00C14BD8">
        <w:rPr>
          <w:color w:val="000000"/>
        </w:rPr>
        <w:t>, JU Park prirode Velebit će obustaviti postupak po objavljenom javnom natječaju.</w:t>
      </w:r>
    </w:p>
    <w:p w14:paraId="22EA3ED1" w14:textId="77777777" w:rsidR="004D7A9E" w:rsidRDefault="004E7D00" w:rsidP="004E7D00">
      <w:pPr>
        <w:pStyle w:val="tekst"/>
        <w:spacing w:after="0"/>
        <w:jc w:val="both"/>
        <w:rPr>
          <w:color w:val="000000"/>
        </w:rPr>
      </w:pPr>
      <w:r w:rsidRPr="004E7D00">
        <w:rPr>
          <w:color w:val="000000"/>
        </w:rPr>
        <w:t>Izrazi koji se koriste u tekstu za osobe u muškom rodu, upotrijebljeni su neutralno i odnose se na muške i ženske osobe.</w:t>
      </w:r>
    </w:p>
    <w:p w14:paraId="024B5AA9" w14:textId="7EE0B46C" w:rsidR="004E7D00" w:rsidRPr="00C14BD8" w:rsidRDefault="004E7D00" w:rsidP="004E7D00">
      <w:pPr>
        <w:pStyle w:val="tekst"/>
        <w:spacing w:after="0"/>
        <w:jc w:val="both"/>
        <w:rPr>
          <w:color w:val="000000"/>
        </w:rPr>
      </w:pPr>
      <w:r w:rsidRPr="004E7D00">
        <w:rPr>
          <w:color w:val="000000"/>
        </w:rPr>
        <w:t>Javna ustanova zadržava pravo poništenja cijelog ili dijela natječaja bez dodatnog objašnjenja.</w:t>
      </w:r>
    </w:p>
    <w:p w14:paraId="40B99215" w14:textId="237C8587" w:rsidR="00C14BD8" w:rsidRPr="00C14BD8" w:rsidRDefault="00C14BD8" w:rsidP="00063A3E">
      <w:pPr>
        <w:pStyle w:val="tekst"/>
        <w:spacing w:before="0" w:beforeAutospacing="0" w:after="0" w:afterAutospacing="0"/>
        <w:jc w:val="both"/>
        <w:rPr>
          <w:color w:val="000000"/>
        </w:rPr>
      </w:pPr>
    </w:p>
    <w:p w14:paraId="6681DE98" w14:textId="77011EA1" w:rsidR="00FA1F93"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KLASA: 112-0</w:t>
      </w:r>
      <w:r w:rsidR="003036CA">
        <w:rPr>
          <w:rFonts w:ascii="Times New Roman" w:eastAsia="Calibri" w:hAnsi="Times New Roman" w:cs="Times New Roman"/>
          <w:sz w:val="24"/>
          <w:szCs w:val="24"/>
        </w:rPr>
        <w:t>4</w:t>
      </w:r>
      <w:r>
        <w:rPr>
          <w:rFonts w:ascii="Times New Roman" w:eastAsia="Calibri" w:hAnsi="Times New Roman" w:cs="Times New Roman"/>
          <w:sz w:val="24"/>
          <w:szCs w:val="24"/>
        </w:rPr>
        <w:t>/2</w:t>
      </w:r>
      <w:r w:rsidR="00765DCA">
        <w:rPr>
          <w:rFonts w:ascii="Times New Roman" w:eastAsia="Calibri" w:hAnsi="Times New Roman" w:cs="Times New Roman"/>
          <w:sz w:val="24"/>
          <w:szCs w:val="24"/>
        </w:rPr>
        <w:t>5</w:t>
      </w:r>
      <w:r>
        <w:rPr>
          <w:rFonts w:ascii="Times New Roman" w:eastAsia="Calibri" w:hAnsi="Times New Roman" w:cs="Times New Roman"/>
          <w:sz w:val="24"/>
          <w:szCs w:val="24"/>
        </w:rPr>
        <w:t>-01/0</w:t>
      </w:r>
      <w:r w:rsidR="00770270">
        <w:rPr>
          <w:rFonts w:ascii="Times New Roman" w:eastAsia="Calibri" w:hAnsi="Times New Roman" w:cs="Times New Roman"/>
          <w:sz w:val="24"/>
          <w:szCs w:val="24"/>
        </w:rPr>
        <w:t>1</w:t>
      </w:r>
    </w:p>
    <w:p w14:paraId="3F3AF218" w14:textId="2EB64517" w:rsidR="00063A3E" w:rsidRPr="00C14BD8" w:rsidRDefault="00844743" w:rsidP="00063A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URBROJ: 2125-1-18-01-2</w:t>
      </w:r>
      <w:r w:rsidR="00765DCA">
        <w:rPr>
          <w:rFonts w:ascii="Times New Roman" w:eastAsia="Calibri" w:hAnsi="Times New Roman" w:cs="Times New Roman"/>
          <w:sz w:val="24"/>
          <w:szCs w:val="24"/>
        </w:rPr>
        <w:t>5</w:t>
      </w:r>
      <w:r w:rsidR="005F71BC">
        <w:rPr>
          <w:rFonts w:ascii="Times New Roman" w:eastAsia="Calibri" w:hAnsi="Times New Roman" w:cs="Times New Roman"/>
          <w:sz w:val="24"/>
          <w:szCs w:val="24"/>
        </w:rPr>
        <w:t>-3</w:t>
      </w:r>
    </w:p>
    <w:p w14:paraId="6E04818D" w14:textId="61774AEF" w:rsidR="00C14BD8" w:rsidRPr="00C14BD8" w:rsidRDefault="00C14BD8" w:rsidP="00063A3E">
      <w:pPr>
        <w:spacing w:after="0" w:line="240" w:lineRule="auto"/>
        <w:jc w:val="both"/>
        <w:rPr>
          <w:rFonts w:ascii="Times New Roman" w:eastAsia="Calibri" w:hAnsi="Times New Roman" w:cs="Times New Roman"/>
          <w:sz w:val="24"/>
          <w:szCs w:val="24"/>
        </w:rPr>
      </w:pPr>
    </w:p>
    <w:p w14:paraId="38828CF7" w14:textId="77777777" w:rsidR="00C14BD8" w:rsidRPr="00C14BD8" w:rsidRDefault="00C14BD8" w:rsidP="00063A3E">
      <w:pPr>
        <w:spacing w:after="0" w:line="240" w:lineRule="auto"/>
        <w:jc w:val="both"/>
        <w:rPr>
          <w:rFonts w:ascii="Times New Roman" w:eastAsia="Calibri" w:hAnsi="Times New Roman" w:cs="Times New Roman"/>
          <w:sz w:val="24"/>
          <w:szCs w:val="24"/>
        </w:rPr>
      </w:pPr>
    </w:p>
    <w:p w14:paraId="6D9C6BBD" w14:textId="4D728C2B" w:rsidR="007150BD" w:rsidRPr="00C14BD8" w:rsidRDefault="00E06671" w:rsidP="00063A3E">
      <w:pPr>
        <w:spacing w:after="0" w:line="240" w:lineRule="auto"/>
        <w:ind w:left="4956"/>
        <w:jc w:val="both"/>
        <w:rPr>
          <w:rFonts w:ascii="Times New Roman" w:eastAsia="Calibri" w:hAnsi="Times New Roman" w:cs="Times New Roman"/>
          <w:sz w:val="24"/>
          <w:szCs w:val="24"/>
        </w:rPr>
      </w:pPr>
      <w:r w:rsidRPr="00C14BD8">
        <w:rPr>
          <w:rFonts w:ascii="Times New Roman" w:hAnsi="Times New Roman" w:cs="Times New Roman"/>
          <w:b/>
          <w:bCs/>
          <w:color w:val="000000"/>
          <w:sz w:val="24"/>
          <w:szCs w:val="24"/>
        </w:rPr>
        <w:t xml:space="preserve">Javna ustanova </w:t>
      </w:r>
      <w:r w:rsidR="00685190" w:rsidRPr="00C14BD8">
        <w:rPr>
          <w:rFonts w:ascii="Times New Roman" w:hAnsi="Times New Roman" w:cs="Times New Roman"/>
          <w:b/>
          <w:bCs/>
          <w:color w:val="000000"/>
          <w:sz w:val="24"/>
          <w:szCs w:val="24"/>
        </w:rPr>
        <w:t xml:space="preserve"> </w:t>
      </w:r>
      <w:r w:rsidRPr="00C14BD8">
        <w:rPr>
          <w:rFonts w:ascii="Times New Roman" w:hAnsi="Times New Roman" w:cs="Times New Roman"/>
          <w:b/>
          <w:bCs/>
          <w:color w:val="000000"/>
          <w:sz w:val="24"/>
          <w:szCs w:val="24"/>
        </w:rPr>
        <w:t>„Park prirode Velebit“</w:t>
      </w:r>
    </w:p>
    <w:sectPr w:rsidR="007150BD" w:rsidRPr="00C14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77A"/>
    <w:multiLevelType w:val="hybridMultilevel"/>
    <w:tmpl w:val="C66489EA"/>
    <w:lvl w:ilvl="0" w:tplc="EA8E08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7C6836"/>
    <w:multiLevelType w:val="hybridMultilevel"/>
    <w:tmpl w:val="224E8584"/>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514F3A"/>
    <w:multiLevelType w:val="hybridMultilevel"/>
    <w:tmpl w:val="4EE8681E"/>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3174CF"/>
    <w:multiLevelType w:val="hybridMultilevel"/>
    <w:tmpl w:val="D3F26BE8"/>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8048155">
    <w:abstractNumId w:val="1"/>
  </w:num>
  <w:num w:numId="2" w16cid:durableId="1420055772">
    <w:abstractNumId w:val="9"/>
  </w:num>
  <w:num w:numId="3" w16cid:durableId="1241476743">
    <w:abstractNumId w:val="7"/>
  </w:num>
  <w:num w:numId="4" w16cid:durableId="1969971271">
    <w:abstractNumId w:val="2"/>
  </w:num>
  <w:num w:numId="5" w16cid:durableId="1748183965">
    <w:abstractNumId w:val="4"/>
  </w:num>
  <w:num w:numId="6" w16cid:durableId="792289617">
    <w:abstractNumId w:val="3"/>
  </w:num>
  <w:num w:numId="7" w16cid:durableId="342360461">
    <w:abstractNumId w:val="0"/>
  </w:num>
  <w:num w:numId="8" w16cid:durableId="1485664697">
    <w:abstractNumId w:val="6"/>
  </w:num>
  <w:num w:numId="9" w16cid:durableId="311448198">
    <w:abstractNumId w:val="8"/>
  </w:num>
  <w:num w:numId="10" w16cid:durableId="156848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13891"/>
    <w:rsid w:val="00023083"/>
    <w:rsid w:val="0004239E"/>
    <w:rsid w:val="00047C41"/>
    <w:rsid w:val="00063A3E"/>
    <w:rsid w:val="000B7D18"/>
    <w:rsid w:val="000E7594"/>
    <w:rsid w:val="000F0872"/>
    <w:rsid w:val="00121E69"/>
    <w:rsid w:val="00154A32"/>
    <w:rsid w:val="00162DAA"/>
    <w:rsid w:val="001711A8"/>
    <w:rsid w:val="001A181A"/>
    <w:rsid w:val="001E154A"/>
    <w:rsid w:val="001E3E8D"/>
    <w:rsid w:val="00212218"/>
    <w:rsid w:val="002218E8"/>
    <w:rsid w:val="00274483"/>
    <w:rsid w:val="0028286D"/>
    <w:rsid w:val="002A5E84"/>
    <w:rsid w:val="002C090C"/>
    <w:rsid w:val="002D1E0D"/>
    <w:rsid w:val="002D5040"/>
    <w:rsid w:val="003036CA"/>
    <w:rsid w:val="00310A69"/>
    <w:rsid w:val="003166E8"/>
    <w:rsid w:val="00320637"/>
    <w:rsid w:val="00325721"/>
    <w:rsid w:val="00365167"/>
    <w:rsid w:val="003A3A9B"/>
    <w:rsid w:val="003B5987"/>
    <w:rsid w:val="003C1D1D"/>
    <w:rsid w:val="003C61C3"/>
    <w:rsid w:val="003D4CC0"/>
    <w:rsid w:val="003D5E9C"/>
    <w:rsid w:val="003F5745"/>
    <w:rsid w:val="00432031"/>
    <w:rsid w:val="004430F1"/>
    <w:rsid w:val="00487908"/>
    <w:rsid w:val="00493B30"/>
    <w:rsid w:val="004D7A9E"/>
    <w:rsid w:val="004E2EE6"/>
    <w:rsid w:val="004E483E"/>
    <w:rsid w:val="004E7D00"/>
    <w:rsid w:val="005072E6"/>
    <w:rsid w:val="005179CF"/>
    <w:rsid w:val="00526E56"/>
    <w:rsid w:val="0055224E"/>
    <w:rsid w:val="00560FAE"/>
    <w:rsid w:val="005765C0"/>
    <w:rsid w:val="0059532B"/>
    <w:rsid w:val="005B656E"/>
    <w:rsid w:val="005E4F6E"/>
    <w:rsid w:val="005F71BC"/>
    <w:rsid w:val="0060269B"/>
    <w:rsid w:val="0063597D"/>
    <w:rsid w:val="00660F3D"/>
    <w:rsid w:val="00665BEA"/>
    <w:rsid w:val="00672AE2"/>
    <w:rsid w:val="006842C7"/>
    <w:rsid w:val="00685190"/>
    <w:rsid w:val="00693498"/>
    <w:rsid w:val="00696EE4"/>
    <w:rsid w:val="0071057F"/>
    <w:rsid w:val="007150BD"/>
    <w:rsid w:val="00751ACF"/>
    <w:rsid w:val="00756603"/>
    <w:rsid w:val="00765DCA"/>
    <w:rsid w:val="00770270"/>
    <w:rsid w:val="007B3E9B"/>
    <w:rsid w:val="007C1FB1"/>
    <w:rsid w:val="007C3B15"/>
    <w:rsid w:val="007C3E62"/>
    <w:rsid w:val="007E0F95"/>
    <w:rsid w:val="007F09A2"/>
    <w:rsid w:val="007F4C85"/>
    <w:rsid w:val="00810052"/>
    <w:rsid w:val="00844743"/>
    <w:rsid w:val="0085608E"/>
    <w:rsid w:val="0086667F"/>
    <w:rsid w:val="008678F5"/>
    <w:rsid w:val="008D6F7F"/>
    <w:rsid w:val="008F624A"/>
    <w:rsid w:val="009159A9"/>
    <w:rsid w:val="00940FAA"/>
    <w:rsid w:val="00941973"/>
    <w:rsid w:val="0097436B"/>
    <w:rsid w:val="009753D0"/>
    <w:rsid w:val="009777F1"/>
    <w:rsid w:val="0099595C"/>
    <w:rsid w:val="009B65A7"/>
    <w:rsid w:val="009B726B"/>
    <w:rsid w:val="009C12E3"/>
    <w:rsid w:val="009E6148"/>
    <w:rsid w:val="00A040E3"/>
    <w:rsid w:val="00A13150"/>
    <w:rsid w:val="00A17A95"/>
    <w:rsid w:val="00A31673"/>
    <w:rsid w:val="00A7218D"/>
    <w:rsid w:val="00A759F0"/>
    <w:rsid w:val="00AC42EB"/>
    <w:rsid w:val="00AE3947"/>
    <w:rsid w:val="00AF6A83"/>
    <w:rsid w:val="00AF6D08"/>
    <w:rsid w:val="00B0557B"/>
    <w:rsid w:val="00B3102B"/>
    <w:rsid w:val="00B73C28"/>
    <w:rsid w:val="00B75DEF"/>
    <w:rsid w:val="00B7710B"/>
    <w:rsid w:val="00B81D22"/>
    <w:rsid w:val="00B927AB"/>
    <w:rsid w:val="00BB37C1"/>
    <w:rsid w:val="00BF5599"/>
    <w:rsid w:val="00C02A67"/>
    <w:rsid w:val="00C14BD8"/>
    <w:rsid w:val="00C4404A"/>
    <w:rsid w:val="00C651AC"/>
    <w:rsid w:val="00CA3F76"/>
    <w:rsid w:val="00CB06A4"/>
    <w:rsid w:val="00CB4318"/>
    <w:rsid w:val="00CE0755"/>
    <w:rsid w:val="00D02682"/>
    <w:rsid w:val="00D124A2"/>
    <w:rsid w:val="00D155E2"/>
    <w:rsid w:val="00D67855"/>
    <w:rsid w:val="00D7578C"/>
    <w:rsid w:val="00D81E97"/>
    <w:rsid w:val="00DC5AFF"/>
    <w:rsid w:val="00DF30C1"/>
    <w:rsid w:val="00E0283A"/>
    <w:rsid w:val="00E06671"/>
    <w:rsid w:val="00E349AB"/>
    <w:rsid w:val="00E34AC2"/>
    <w:rsid w:val="00E54CE8"/>
    <w:rsid w:val="00E57EE6"/>
    <w:rsid w:val="00E601C6"/>
    <w:rsid w:val="00E647F9"/>
    <w:rsid w:val="00E64838"/>
    <w:rsid w:val="00E876EA"/>
    <w:rsid w:val="00E90C6B"/>
    <w:rsid w:val="00EA54A4"/>
    <w:rsid w:val="00EB47D4"/>
    <w:rsid w:val="00EC68DD"/>
    <w:rsid w:val="00ED55C2"/>
    <w:rsid w:val="00ED7BEE"/>
    <w:rsid w:val="00EE366E"/>
    <w:rsid w:val="00EE552C"/>
    <w:rsid w:val="00F150A1"/>
    <w:rsid w:val="00F22693"/>
    <w:rsid w:val="00F5098B"/>
    <w:rsid w:val="00F64E10"/>
    <w:rsid w:val="00F67BB8"/>
    <w:rsid w:val="00FA1F93"/>
    <w:rsid w:val="00FD2812"/>
    <w:rsid w:val="00FE7240"/>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838</Words>
  <Characters>4777</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PP VELEBIT</cp:lastModifiedBy>
  <cp:revision>109</cp:revision>
  <cp:lastPrinted>2016-01-22T08:13:00Z</cp:lastPrinted>
  <dcterms:created xsi:type="dcterms:W3CDTF">2021-04-01T06:38:00Z</dcterms:created>
  <dcterms:modified xsi:type="dcterms:W3CDTF">2025-05-19T07:21:00Z</dcterms:modified>
</cp:coreProperties>
</file>