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584F" w14:textId="235EA992" w:rsidR="00B107DF" w:rsidRPr="00747468" w:rsidRDefault="00B107DF" w:rsidP="0022429A">
      <w:pPr>
        <w:rPr>
          <w:rFonts w:asciiTheme="minorHAnsi" w:eastAsiaTheme="minorHAnsi" w:hAnsiTheme="minorHAnsi" w:cstheme="minorHAnsi"/>
          <w:sz w:val="24"/>
          <w:szCs w:val="24"/>
        </w:rPr>
      </w:pPr>
      <w:r w:rsidRPr="00747468">
        <w:rPr>
          <w:rFonts w:asciiTheme="minorHAnsi" w:hAnsiTheme="minorHAnsi" w:cstheme="minorHAnsi"/>
          <w:sz w:val="24"/>
          <w:szCs w:val="24"/>
        </w:rPr>
        <w:t xml:space="preserve">KLASA: </w:t>
      </w:r>
      <w:r w:rsidR="000C6648" w:rsidRPr="00747468">
        <w:rPr>
          <w:rFonts w:asciiTheme="minorHAnsi" w:hAnsiTheme="minorHAnsi" w:cstheme="minorHAnsi"/>
          <w:sz w:val="24"/>
          <w:szCs w:val="24"/>
        </w:rPr>
        <w:t xml:space="preserve">UP/I </w:t>
      </w:r>
      <w:r w:rsidRPr="00747468">
        <w:rPr>
          <w:rFonts w:asciiTheme="minorHAnsi" w:hAnsiTheme="minorHAnsi" w:cstheme="minorHAnsi"/>
          <w:sz w:val="24"/>
          <w:szCs w:val="24"/>
        </w:rPr>
        <w:t>334-01</w:t>
      </w:r>
      <w:r w:rsidR="000C6648" w:rsidRPr="00747468">
        <w:rPr>
          <w:rFonts w:asciiTheme="minorHAnsi" w:hAnsiTheme="minorHAnsi" w:cstheme="minorHAnsi"/>
          <w:sz w:val="24"/>
          <w:szCs w:val="24"/>
        </w:rPr>
        <w:t>/24-01/02</w:t>
      </w:r>
    </w:p>
    <w:p w14:paraId="3A340C87" w14:textId="79D17719" w:rsidR="000C6648" w:rsidRPr="00747468" w:rsidRDefault="00B107DF" w:rsidP="0022429A">
      <w:pPr>
        <w:rPr>
          <w:rFonts w:asciiTheme="minorHAnsi" w:hAnsiTheme="minorHAnsi" w:cstheme="minorHAnsi"/>
          <w:sz w:val="24"/>
          <w:szCs w:val="24"/>
        </w:rPr>
      </w:pPr>
      <w:r w:rsidRPr="00747468">
        <w:rPr>
          <w:rFonts w:asciiTheme="minorHAnsi" w:hAnsiTheme="minorHAnsi" w:cstheme="minorHAnsi"/>
          <w:sz w:val="24"/>
          <w:szCs w:val="24"/>
        </w:rPr>
        <w:t>URBROJ: 2125</w:t>
      </w:r>
      <w:r w:rsidR="000C6648" w:rsidRPr="00747468">
        <w:rPr>
          <w:rFonts w:asciiTheme="minorHAnsi" w:hAnsiTheme="minorHAnsi" w:cstheme="minorHAnsi"/>
          <w:sz w:val="24"/>
          <w:szCs w:val="24"/>
        </w:rPr>
        <w:t>-1-18-01-24-1</w:t>
      </w:r>
    </w:p>
    <w:p w14:paraId="328D4B13" w14:textId="77777777" w:rsidR="00BF1242" w:rsidRPr="0022429A" w:rsidRDefault="00BF1242" w:rsidP="0022429A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70A0A9C8" w14:textId="34B80547" w:rsidR="00FF4AC3" w:rsidRPr="00B41942" w:rsidRDefault="00FF4AC3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B41942">
        <w:rPr>
          <w:rFonts w:asciiTheme="minorHAnsi" w:hAnsiTheme="minorHAnsi" w:cstheme="minorHAnsi"/>
          <w:sz w:val="24"/>
          <w:szCs w:val="24"/>
        </w:rPr>
        <w:t xml:space="preserve">Gospić, </w:t>
      </w:r>
      <w:r w:rsidR="00B41942" w:rsidRPr="00B41942">
        <w:rPr>
          <w:rFonts w:asciiTheme="minorHAnsi" w:hAnsiTheme="minorHAnsi" w:cstheme="minorHAnsi"/>
          <w:sz w:val="24"/>
          <w:szCs w:val="24"/>
        </w:rPr>
        <w:t>31</w:t>
      </w:r>
      <w:r w:rsidRPr="00B41942">
        <w:rPr>
          <w:rFonts w:asciiTheme="minorHAnsi" w:hAnsiTheme="minorHAnsi" w:cstheme="minorHAnsi"/>
          <w:sz w:val="24"/>
          <w:szCs w:val="24"/>
        </w:rPr>
        <w:t>.</w:t>
      </w:r>
      <w:r w:rsidR="00FE1DFB" w:rsidRPr="00B41942">
        <w:rPr>
          <w:rFonts w:asciiTheme="minorHAnsi" w:hAnsiTheme="minorHAnsi" w:cstheme="minorHAnsi"/>
          <w:sz w:val="24"/>
          <w:szCs w:val="24"/>
        </w:rPr>
        <w:t xml:space="preserve"> siječnja </w:t>
      </w:r>
      <w:r w:rsidRPr="00B41942">
        <w:rPr>
          <w:rFonts w:asciiTheme="minorHAnsi" w:hAnsiTheme="minorHAnsi" w:cstheme="minorHAnsi"/>
          <w:sz w:val="24"/>
          <w:szCs w:val="24"/>
        </w:rPr>
        <w:t>202</w:t>
      </w:r>
      <w:r w:rsidR="00FE1DFB" w:rsidRPr="00B41942">
        <w:rPr>
          <w:rFonts w:asciiTheme="minorHAnsi" w:hAnsiTheme="minorHAnsi" w:cstheme="minorHAnsi"/>
          <w:sz w:val="24"/>
          <w:szCs w:val="24"/>
        </w:rPr>
        <w:t>4</w:t>
      </w:r>
      <w:r w:rsidRPr="00B41942">
        <w:rPr>
          <w:rFonts w:asciiTheme="minorHAnsi" w:hAnsiTheme="minorHAnsi" w:cstheme="minorHAnsi"/>
          <w:sz w:val="24"/>
          <w:szCs w:val="24"/>
        </w:rPr>
        <w:t>.</w:t>
      </w:r>
      <w:r w:rsidR="00FE1DFB" w:rsidRPr="00B41942">
        <w:rPr>
          <w:rFonts w:asciiTheme="minorHAnsi" w:hAnsiTheme="minorHAnsi" w:cstheme="minorHAnsi"/>
          <w:sz w:val="24"/>
          <w:szCs w:val="24"/>
        </w:rPr>
        <w:t xml:space="preserve"> </w:t>
      </w:r>
      <w:r w:rsidRPr="00B41942">
        <w:rPr>
          <w:rFonts w:asciiTheme="minorHAnsi" w:hAnsiTheme="minorHAnsi" w:cstheme="minorHAnsi"/>
          <w:sz w:val="24"/>
          <w:szCs w:val="24"/>
        </w:rPr>
        <w:t>g</w:t>
      </w:r>
      <w:r w:rsidR="00FE1DFB" w:rsidRPr="00B41942">
        <w:rPr>
          <w:rFonts w:asciiTheme="minorHAnsi" w:hAnsiTheme="minorHAnsi" w:cstheme="minorHAnsi"/>
          <w:sz w:val="24"/>
          <w:szCs w:val="24"/>
        </w:rPr>
        <w:t>odine</w:t>
      </w:r>
    </w:p>
    <w:p w14:paraId="4823A162" w14:textId="77777777" w:rsidR="00B107DF" w:rsidRPr="0022429A" w:rsidRDefault="00B107DF" w:rsidP="0022429A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1D3398BD" w14:textId="77777777" w:rsidR="00B107DF" w:rsidRPr="0022429A" w:rsidRDefault="00B107DF" w:rsidP="0022429A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1C3CCF9A" w14:textId="7634FED9" w:rsidR="00D42B51" w:rsidRPr="0022429A" w:rsidRDefault="0044212F" w:rsidP="000C6648">
      <w:pPr>
        <w:jc w:val="both"/>
        <w:rPr>
          <w:rFonts w:asciiTheme="minorHAnsi" w:eastAsia="Times New Roman" w:hAnsiTheme="minorHAnsi" w:cstheme="minorHAnsi"/>
          <w:color w:val="FF0000"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>Javna ustanova „Park prirode Velebit“ sukladno odredbama</w:t>
      </w:r>
      <w:r w:rsidR="00D42B51"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članaka 188. </w:t>
      </w:r>
      <w:r w:rsidR="002C0D9A"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>do 193.</w:t>
      </w:r>
      <w:r w:rsidR="00D42B51"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Zakona o zaštiti prirode („NN“ 80/13, 15/18, 14/19, 127/19), Pravilnika o koncesijskim odobrenjima na zaštićenom području (NN 9/2021)</w:t>
      </w: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i </w:t>
      </w:r>
      <w:r w:rsidR="00D42B51"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>Odluke Upravnog vijeća Javne ustanove „</w:t>
      </w:r>
      <w:r w:rsidR="00A45CCE"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>Park prirode Velebit</w:t>
      </w:r>
      <w:r w:rsidR="00D42B51"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>“</w:t>
      </w:r>
      <w:r w:rsidR="000C6648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(</w:t>
      </w:r>
      <w:r w:rsidR="000C6648" w:rsidRPr="000C6648">
        <w:rPr>
          <w:rFonts w:asciiTheme="minorHAnsi" w:eastAsia="Times New Roman" w:hAnsiTheme="minorHAnsi" w:cstheme="minorHAnsi"/>
          <w:sz w:val="24"/>
          <w:szCs w:val="24"/>
          <w:lang w:eastAsia="hr-HR"/>
        </w:rPr>
        <w:t>KLASA:</w:t>
      </w:r>
      <w:r w:rsidR="00B41942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="000C6648" w:rsidRPr="000C6648">
        <w:rPr>
          <w:rFonts w:asciiTheme="minorHAnsi" w:eastAsia="Times New Roman" w:hAnsiTheme="minorHAnsi" w:cstheme="minorHAnsi"/>
          <w:sz w:val="24"/>
          <w:szCs w:val="24"/>
          <w:lang w:eastAsia="hr-HR"/>
        </w:rPr>
        <w:t>007-03/24-01/02; URBROJ: 2125-1-18-01-24-4)</w:t>
      </w:r>
      <w:r w:rsidR="000C6648">
        <w:rPr>
          <w:rFonts w:asciiTheme="minorHAnsi" w:eastAsia="Times New Roman" w:hAnsiTheme="minorHAnsi" w:cstheme="minorHAnsi"/>
          <w:color w:val="FF0000"/>
          <w:sz w:val="24"/>
          <w:szCs w:val="24"/>
          <w:lang w:eastAsia="hr-HR"/>
        </w:rPr>
        <w:t xml:space="preserve"> </w:t>
      </w:r>
      <w:r w:rsidR="00D42B51" w:rsidRPr="00747468">
        <w:rPr>
          <w:rFonts w:asciiTheme="minorHAnsi" w:eastAsia="Times New Roman" w:hAnsiTheme="minorHAnsi" w:cstheme="minorHAnsi"/>
          <w:sz w:val="24"/>
          <w:szCs w:val="24"/>
          <w:lang w:eastAsia="hr-HR"/>
        </w:rPr>
        <w:t>od</w:t>
      </w:r>
      <w:r w:rsidR="000C6298" w:rsidRPr="00747468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="00567FA8" w:rsidRPr="00B41942">
        <w:rPr>
          <w:rFonts w:asciiTheme="minorHAnsi" w:eastAsia="Times New Roman" w:hAnsiTheme="minorHAnsi" w:cstheme="minorHAnsi"/>
          <w:sz w:val="24"/>
          <w:szCs w:val="24"/>
          <w:lang w:eastAsia="hr-HR"/>
        </w:rPr>
        <w:t>2</w:t>
      </w:r>
      <w:r w:rsidR="00B41942" w:rsidRPr="00B41942">
        <w:rPr>
          <w:rFonts w:asciiTheme="minorHAnsi" w:eastAsia="Times New Roman" w:hAnsiTheme="minorHAnsi" w:cstheme="minorHAnsi"/>
          <w:sz w:val="24"/>
          <w:szCs w:val="24"/>
          <w:lang w:eastAsia="hr-HR"/>
        </w:rPr>
        <w:t>9</w:t>
      </w:r>
      <w:r w:rsidR="00567FA8" w:rsidRPr="00B41942">
        <w:rPr>
          <w:rFonts w:asciiTheme="minorHAnsi" w:eastAsia="Times New Roman" w:hAnsiTheme="minorHAnsi" w:cstheme="minorHAnsi"/>
          <w:sz w:val="24"/>
          <w:szCs w:val="24"/>
          <w:lang w:eastAsia="hr-HR"/>
        </w:rPr>
        <w:t>.</w:t>
      </w:r>
      <w:r w:rsidR="00747468" w:rsidRPr="00B41942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siječnja</w:t>
      </w:r>
      <w:r w:rsidRPr="00B41942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="00D42B51" w:rsidRPr="00B41942">
        <w:rPr>
          <w:rFonts w:asciiTheme="minorHAnsi" w:eastAsia="Times New Roman" w:hAnsiTheme="minorHAnsi" w:cstheme="minorHAnsi"/>
          <w:sz w:val="24"/>
          <w:szCs w:val="24"/>
          <w:lang w:eastAsia="hr-HR"/>
        </w:rPr>
        <w:t>202</w:t>
      </w:r>
      <w:r w:rsidR="00747468" w:rsidRPr="00B41942">
        <w:rPr>
          <w:rFonts w:asciiTheme="minorHAnsi" w:eastAsia="Times New Roman" w:hAnsiTheme="minorHAnsi" w:cstheme="minorHAnsi"/>
          <w:sz w:val="24"/>
          <w:szCs w:val="24"/>
          <w:lang w:eastAsia="hr-HR"/>
        </w:rPr>
        <w:t>4</w:t>
      </w:r>
      <w:r w:rsidR="00D42B51" w:rsidRPr="00B41942">
        <w:rPr>
          <w:rFonts w:asciiTheme="minorHAnsi" w:eastAsia="Times New Roman" w:hAnsiTheme="minorHAnsi" w:cstheme="minorHAnsi"/>
          <w:sz w:val="24"/>
          <w:szCs w:val="24"/>
          <w:lang w:eastAsia="hr-HR"/>
        </w:rPr>
        <w:t>.,</w:t>
      </w:r>
      <w:r w:rsidR="00D42B51" w:rsidRPr="00747468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raspisuje </w:t>
      </w:r>
    </w:p>
    <w:p w14:paraId="63F4FB51" w14:textId="77777777" w:rsidR="00D42B51" w:rsidRPr="0022429A" w:rsidRDefault="00D42B51" w:rsidP="0022429A">
      <w:pPr>
        <w:ind w:left="144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</w:r>
    </w:p>
    <w:p w14:paraId="485A515B" w14:textId="77777777" w:rsidR="00D42B51" w:rsidRPr="0022429A" w:rsidRDefault="00D42B51" w:rsidP="0022429A">
      <w:pPr>
        <w:ind w:left="144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4BEFDE5C" w14:textId="563CA5DD" w:rsidR="00D42B51" w:rsidRPr="0022429A" w:rsidRDefault="00D42B51" w:rsidP="0022429A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POZIV </w:t>
      </w:r>
      <w:r w:rsidR="001A4D81" w:rsidRPr="0022429A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Z</w:t>
      </w:r>
      <w:r w:rsidRPr="0022429A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A </w:t>
      </w:r>
      <w:r w:rsidR="001A4D81" w:rsidRPr="0022429A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JAVNO PRIKUPLJANJE PONUDA</w:t>
      </w:r>
    </w:p>
    <w:p w14:paraId="0D5606C0" w14:textId="2271C4A6" w:rsidR="00FE1DFB" w:rsidRPr="0022429A" w:rsidRDefault="00FE1DFB" w:rsidP="0022429A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bookmarkStart w:id="0" w:name="_Hlk155683942"/>
      <w:bookmarkStart w:id="1" w:name="_Hlk150339941"/>
      <w:r w:rsidRPr="0022429A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za dodjelu koncesijskog odobrenja </w:t>
      </w:r>
      <w:bookmarkStart w:id="2" w:name="_Hlk151377632"/>
      <w:r w:rsidRPr="0022429A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za </w:t>
      </w:r>
      <w:bookmarkStart w:id="3" w:name="_Hlk150323474"/>
      <w:r w:rsidRPr="0022429A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obavljanje</w:t>
      </w:r>
      <w:bookmarkStart w:id="4" w:name="_Hlk150238765"/>
      <w:r w:rsidR="00C14044" w:rsidRPr="0022429A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</w:t>
      </w:r>
      <w:bookmarkStart w:id="5" w:name="_Hlk151555841"/>
      <w:r w:rsidR="00C14044" w:rsidRPr="0022429A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djelatnosti </w:t>
      </w:r>
      <w:r w:rsidR="00E94364" w:rsidRPr="0022429A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putničkih agencija, organizatora putovanja i izleta (turoperatori) i ostale rezervacijske usluge te djelatnosti povezane s njima - </w:t>
      </w:r>
      <w:r w:rsidR="00C14044" w:rsidRPr="0022429A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organizirano posjećivanje speleološkog objekta geomorfološki spomenik prirode „Špilja Modri</w:t>
      </w:r>
      <w:r w:rsidR="0022429A" w:rsidRPr="0022429A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č</w:t>
      </w:r>
      <w:r w:rsidR="00C14044" w:rsidRPr="0022429A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“</w:t>
      </w:r>
      <w:bookmarkEnd w:id="2"/>
      <w:bookmarkEnd w:id="5"/>
    </w:p>
    <w:bookmarkEnd w:id="0"/>
    <w:p w14:paraId="19C3C8CD" w14:textId="42DA7042" w:rsidR="00FE1DFB" w:rsidRPr="0022429A" w:rsidRDefault="00FE1DFB" w:rsidP="0022429A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bookmarkEnd w:id="1"/>
    <w:bookmarkEnd w:id="3"/>
    <w:bookmarkEnd w:id="4"/>
    <w:p w14:paraId="694C3EA5" w14:textId="77777777" w:rsidR="00D42B51" w:rsidRPr="0022429A" w:rsidRDefault="00D42B51" w:rsidP="0022429A">
      <w:pPr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p w14:paraId="2D0C2758" w14:textId="77777777" w:rsidR="00D42B51" w:rsidRPr="0022429A" w:rsidRDefault="00D42B51" w:rsidP="0022429A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464E27EC" w14:textId="0E56D5E3" w:rsidR="00D42B51" w:rsidRPr="0022429A" w:rsidRDefault="00770EF2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1. PODACI O </w:t>
      </w:r>
      <w:r w:rsidR="00D42B51"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DAVATELJ</w:t>
      </w:r>
      <w:r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U</w:t>
      </w:r>
      <w:r w:rsidR="00D42B51"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 KONCESIJSKOG ODOBRENJA</w:t>
      </w:r>
    </w:p>
    <w:p w14:paraId="3F5E511E" w14:textId="2E619097" w:rsidR="00D42B51" w:rsidRPr="0022429A" w:rsidRDefault="00D42B51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Javna ustanova „</w:t>
      </w:r>
      <w:r w:rsidR="00D86CCA" w:rsidRPr="0022429A">
        <w:rPr>
          <w:rFonts w:asciiTheme="minorHAnsi" w:hAnsiTheme="minorHAnsi" w:cstheme="minorHAnsi"/>
          <w:sz w:val="24"/>
          <w:szCs w:val="24"/>
        </w:rPr>
        <w:t>Park prirode Velebit</w:t>
      </w:r>
      <w:r w:rsidRPr="0022429A">
        <w:rPr>
          <w:rFonts w:asciiTheme="minorHAnsi" w:hAnsiTheme="minorHAnsi" w:cstheme="minorHAnsi"/>
          <w:sz w:val="24"/>
          <w:szCs w:val="24"/>
        </w:rPr>
        <w:t>“</w:t>
      </w:r>
    </w:p>
    <w:p w14:paraId="524D18C4" w14:textId="36E73F4A" w:rsidR="00D42B51" w:rsidRPr="0022429A" w:rsidRDefault="00D86CCA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Kaniža Gospićka 4b</w:t>
      </w:r>
    </w:p>
    <w:p w14:paraId="6073D18C" w14:textId="2B858A06" w:rsidR="00D86CCA" w:rsidRPr="0022429A" w:rsidRDefault="00D86CCA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53000 Gospić</w:t>
      </w:r>
    </w:p>
    <w:p w14:paraId="13A13121" w14:textId="1449BF3F" w:rsidR="006B784B" w:rsidRPr="0022429A" w:rsidRDefault="00D42B51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 xml:space="preserve">OIB: </w:t>
      </w:r>
      <w:r w:rsidR="006B784B" w:rsidRPr="0022429A">
        <w:rPr>
          <w:rFonts w:asciiTheme="minorHAnsi" w:hAnsiTheme="minorHAnsi" w:cstheme="minorHAnsi"/>
          <w:sz w:val="24"/>
          <w:szCs w:val="24"/>
        </w:rPr>
        <w:t>65211368646</w:t>
      </w:r>
    </w:p>
    <w:p w14:paraId="3187E8BC" w14:textId="3B465114" w:rsidR="00D42B51" w:rsidRPr="0022429A" w:rsidRDefault="00D42B51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Tel.: 0</w:t>
      </w:r>
      <w:r w:rsidR="006B784B" w:rsidRPr="0022429A">
        <w:rPr>
          <w:rFonts w:asciiTheme="minorHAnsi" w:hAnsiTheme="minorHAnsi" w:cstheme="minorHAnsi"/>
          <w:sz w:val="24"/>
          <w:szCs w:val="24"/>
        </w:rPr>
        <w:t>5</w:t>
      </w:r>
      <w:r w:rsidRPr="0022429A">
        <w:rPr>
          <w:rFonts w:asciiTheme="minorHAnsi" w:hAnsiTheme="minorHAnsi" w:cstheme="minorHAnsi"/>
          <w:sz w:val="24"/>
          <w:szCs w:val="24"/>
        </w:rPr>
        <w:t xml:space="preserve">3 </w:t>
      </w:r>
      <w:r w:rsidR="006B784B" w:rsidRPr="0022429A">
        <w:rPr>
          <w:rFonts w:asciiTheme="minorHAnsi" w:hAnsiTheme="minorHAnsi" w:cstheme="minorHAnsi"/>
          <w:sz w:val="24"/>
          <w:szCs w:val="24"/>
        </w:rPr>
        <w:t>560 450</w:t>
      </w:r>
      <w:r w:rsidRPr="0022429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F8460B" w14:textId="5F24D4E6" w:rsidR="00D42B51" w:rsidRPr="0022429A" w:rsidRDefault="00D42B51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 xml:space="preserve">Internet adresa: </w:t>
      </w:r>
      <w:hyperlink r:id="rId7" w:history="1">
        <w:r w:rsidR="000C350B" w:rsidRPr="0022429A">
          <w:rPr>
            <w:rStyle w:val="Hiperveza"/>
            <w:rFonts w:asciiTheme="minorHAnsi" w:hAnsiTheme="minorHAnsi" w:cstheme="minorHAnsi"/>
            <w:color w:val="auto"/>
            <w:sz w:val="24"/>
            <w:szCs w:val="24"/>
          </w:rPr>
          <w:t>www.pp-velebit.hr</w:t>
        </w:r>
      </w:hyperlink>
    </w:p>
    <w:p w14:paraId="60A3F45A" w14:textId="1C3D220B" w:rsidR="00D42B51" w:rsidRPr="0022429A" w:rsidRDefault="00D42B51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8" w:history="1">
        <w:r w:rsidR="000C350B" w:rsidRPr="0022429A">
          <w:rPr>
            <w:rStyle w:val="Hiperveza"/>
            <w:rFonts w:asciiTheme="minorHAnsi" w:hAnsiTheme="minorHAnsi" w:cstheme="minorHAnsi"/>
            <w:color w:val="auto"/>
            <w:sz w:val="24"/>
            <w:szCs w:val="24"/>
          </w:rPr>
          <w:t>velebit@pp-velebit.hr</w:t>
        </w:r>
      </w:hyperlink>
      <w:r w:rsidRPr="0022429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E444FD" w14:textId="7F9888A8" w:rsidR="00D42B51" w:rsidRPr="0022429A" w:rsidRDefault="00D42B51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19BF7FA8" w14:textId="77777777" w:rsidR="004902C5" w:rsidRPr="0022429A" w:rsidRDefault="004902C5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6D377C2B" w14:textId="30B03F60" w:rsidR="00D42B51" w:rsidRPr="0022429A" w:rsidRDefault="00075EF0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2</w:t>
      </w:r>
      <w:r w:rsidR="00F06DA8"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. </w:t>
      </w:r>
      <w:r w:rsidR="00D42B51"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PREDMET KONCESIJSKOG ODOBRENJA</w:t>
      </w:r>
    </w:p>
    <w:p w14:paraId="04A36ACC" w14:textId="77777777" w:rsidR="00D42B51" w:rsidRPr="0022429A" w:rsidRDefault="00D42B51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1E8096A3" w14:textId="4B61044A" w:rsidR="00B95B0F" w:rsidRDefault="00D42B51" w:rsidP="0022429A">
      <w:pPr>
        <w:pStyle w:val="Tijeloteksta"/>
        <w:rPr>
          <w:rFonts w:asciiTheme="minorHAnsi" w:hAnsiTheme="minorHAnsi" w:cstheme="minorHAnsi"/>
        </w:rPr>
      </w:pPr>
      <w:r w:rsidRPr="0022429A">
        <w:rPr>
          <w:rFonts w:asciiTheme="minorHAnsi" w:hAnsiTheme="minorHAnsi" w:cstheme="minorHAnsi"/>
        </w:rPr>
        <w:t>Predmet ovog javnog poziva je</w:t>
      </w:r>
      <w:r w:rsidR="00B95B0F" w:rsidRPr="0022429A">
        <w:rPr>
          <w:rFonts w:asciiTheme="minorHAnsi" w:hAnsiTheme="minorHAnsi" w:cstheme="minorHAnsi"/>
        </w:rPr>
        <w:t xml:space="preserve"> dodjela koncesijskog odobrenja za obavljanje djelatnosti putničkih agencija, organizatora putovanja i izleta (turoperatori) i ostale rezervacijske usluge te djelatnosti povezane s njima - organizirano posjećivanje speleološkog objekta</w:t>
      </w:r>
      <w:r w:rsidR="0022429A">
        <w:rPr>
          <w:rFonts w:asciiTheme="minorHAnsi" w:hAnsiTheme="minorHAnsi" w:cstheme="minorHAnsi"/>
        </w:rPr>
        <w:t xml:space="preserve"> </w:t>
      </w:r>
      <w:r w:rsidR="00B95B0F" w:rsidRPr="0022429A">
        <w:rPr>
          <w:rFonts w:asciiTheme="minorHAnsi" w:hAnsiTheme="minorHAnsi" w:cstheme="minorHAnsi"/>
        </w:rPr>
        <w:t>geomorfološki spomenik prirode „Špilja Modri</w:t>
      </w:r>
      <w:r w:rsidR="0022429A" w:rsidRPr="0022429A">
        <w:rPr>
          <w:rFonts w:asciiTheme="minorHAnsi" w:hAnsiTheme="minorHAnsi" w:cstheme="minorHAnsi"/>
        </w:rPr>
        <w:t>č</w:t>
      </w:r>
      <w:r w:rsidR="00B95B0F" w:rsidRPr="0022429A">
        <w:rPr>
          <w:rFonts w:asciiTheme="minorHAnsi" w:hAnsiTheme="minorHAnsi" w:cstheme="minorHAnsi"/>
        </w:rPr>
        <w:t>“</w:t>
      </w:r>
      <w:r w:rsidR="00D70714" w:rsidRPr="0022429A">
        <w:rPr>
          <w:rFonts w:asciiTheme="minorHAnsi" w:hAnsiTheme="minorHAnsi" w:cstheme="minorHAnsi"/>
        </w:rPr>
        <w:t>.</w:t>
      </w:r>
    </w:p>
    <w:p w14:paraId="7300D558" w14:textId="77777777" w:rsidR="0022429A" w:rsidRPr="0022429A" w:rsidRDefault="0022429A" w:rsidP="0022429A">
      <w:pPr>
        <w:pStyle w:val="Tijeloteksta"/>
        <w:rPr>
          <w:rFonts w:asciiTheme="minorHAnsi" w:hAnsiTheme="minorHAnsi" w:cstheme="minorHAnsi"/>
        </w:rPr>
      </w:pPr>
    </w:p>
    <w:p w14:paraId="28CCA99D" w14:textId="5CF9AB37" w:rsidR="004902C5" w:rsidRPr="0022429A" w:rsidRDefault="009622F1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>Pravna i</w:t>
      </w:r>
      <w:r w:rsidR="00110BF4"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/ili fizička osoba koja se prijavljuje (Ponuditelj) mora </w:t>
      </w:r>
      <w:r w:rsidR="004902C5"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>biti registriran</w:t>
      </w:r>
      <w:r w:rsidR="00110BF4"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>a</w:t>
      </w:r>
      <w:r w:rsidR="004902C5"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za obavljanje djelatnosti za koju se daje koncesijsko odobrenje.</w:t>
      </w:r>
    </w:p>
    <w:p w14:paraId="681E1B92" w14:textId="77777777" w:rsidR="00F566E2" w:rsidRPr="0022429A" w:rsidRDefault="00F566E2" w:rsidP="0022429A">
      <w:pPr>
        <w:pStyle w:val="Tijeloteksta"/>
        <w:rPr>
          <w:rFonts w:asciiTheme="minorHAnsi" w:hAnsiTheme="minorHAnsi" w:cstheme="minorHAnsi"/>
        </w:rPr>
      </w:pPr>
    </w:p>
    <w:p w14:paraId="1A30A0D3" w14:textId="5974BA2B" w:rsidR="001C4DB3" w:rsidRPr="0022429A" w:rsidRDefault="00075EF0" w:rsidP="0022429A">
      <w:pPr>
        <w:pStyle w:val="Tijeloteksta"/>
        <w:rPr>
          <w:rFonts w:asciiTheme="minorHAnsi" w:hAnsiTheme="minorHAnsi" w:cstheme="minorHAnsi"/>
          <w:b/>
          <w:bCs/>
        </w:rPr>
      </w:pPr>
      <w:r w:rsidRPr="0022429A">
        <w:rPr>
          <w:rFonts w:asciiTheme="minorHAnsi" w:hAnsiTheme="minorHAnsi" w:cstheme="minorHAnsi"/>
          <w:b/>
          <w:bCs/>
        </w:rPr>
        <w:t>3</w:t>
      </w:r>
      <w:r w:rsidR="001C4DB3" w:rsidRPr="0022429A">
        <w:rPr>
          <w:rFonts w:asciiTheme="minorHAnsi" w:hAnsiTheme="minorHAnsi" w:cstheme="minorHAnsi"/>
          <w:b/>
          <w:bCs/>
        </w:rPr>
        <w:t>. LOKACIJA OBAVLJANJA DJELATNOSTI</w:t>
      </w:r>
    </w:p>
    <w:p w14:paraId="5DF4294F" w14:textId="77777777" w:rsidR="003451BA" w:rsidRPr="0022429A" w:rsidRDefault="003451BA" w:rsidP="0022429A">
      <w:pPr>
        <w:pStyle w:val="Tijeloteksta"/>
        <w:rPr>
          <w:rFonts w:asciiTheme="minorHAnsi" w:hAnsiTheme="minorHAnsi" w:cstheme="minorHAnsi"/>
          <w:b/>
          <w:bCs/>
        </w:rPr>
      </w:pPr>
    </w:p>
    <w:p w14:paraId="53FC1077" w14:textId="3735F190" w:rsidR="00277A60" w:rsidRDefault="003451BA" w:rsidP="0022429A">
      <w:pPr>
        <w:pStyle w:val="Tijeloteksta"/>
        <w:rPr>
          <w:rFonts w:asciiTheme="minorHAnsi" w:hAnsiTheme="minorHAnsi" w:cstheme="minorHAnsi"/>
        </w:rPr>
      </w:pPr>
      <w:r w:rsidRPr="0022429A">
        <w:rPr>
          <w:rFonts w:asciiTheme="minorHAnsi" w:hAnsiTheme="minorHAnsi" w:cstheme="minorHAnsi"/>
        </w:rPr>
        <w:t xml:space="preserve">Obavljanje </w:t>
      </w:r>
      <w:r w:rsidR="00B95B0F" w:rsidRPr="0022429A">
        <w:rPr>
          <w:rFonts w:asciiTheme="minorHAnsi" w:hAnsiTheme="minorHAnsi" w:cstheme="minorHAnsi"/>
        </w:rPr>
        <w:t xml:space="preserve">djelatnosti </w:t>
      </w:r>
      <w:r w:rsidR="00E510BD" w:rsidRPr="0022429A">
        <w:rPr>
          <w:rFonts w:asciiTheme="minorHAnsi" w:hAnsiTheme="minorHAnsi" w:cstheme="minorHAnsi"/>
        </w:rPr>
        <w:t xml:space="preserve">odvijat će se u </w:t>
      </w:r>
      <w:r w:rsidR="00B95B0F" w:rsidRPr="0022429A">
        <w:rPr>
          <w:rFonts w:asciiTheme="minorHAnsi" w:hAnsiTheme="minorHAnsi" w:cstheme="minorHAnsi"/>
        </w:rPr>
        <w:t>Š</w:t>
      </w:r>
      <w:r w:rsidR="00E510BD" w:rsidRPr="0022429A">
        <w:rPr>
          <w:rFonts w:asciiTheme="minorHAnsi" w:hAnsiTheme="minorHAnsi" w:cstheme="minorHAnsi"/>
        </w:rPr>
        <w:t xml:space="preserve">pilji </w:t>
      </w:r>
      <w:r w:rsidR="00B95B0F" w:rsidRPr="0022429A">
        <w:rPr>
          <w:rFonts w:asciiTheme="minorHAnsi" w:hAnsiTheme="minorHAnsi" w:cstheme="minorHAnsi"/>
        </w:rPr>
        <w:t>M</w:t>
      </w:r>
      <w:r w:rsidR="00E510BD" w:rsidRPr="0022429A">
        <w:rPr>
          <w:rFonts w:asciiTheme="minorHAnsi" w:hAnsiTheme="minorHAnsi" w:cstheme="minorHAnsi"/>
        </w:rPr>
        <w:t>odrič</w:t>
      </w:r>
      <w:r w:rsidR="00B95B0F" w:rsidRPr="0022429A">
        <w:rPr>
          <w:rFonts w:asciiTheme="minorHAnsi" w:hAnsiTheme="minorHAnsi" w:cstheme="minorHAnsi"/>
        </w:rPr>
        <w:t>.</w:t>
      </w:r>
    </w:p>
    <w:p w14:paraId="2BED1BCF" w14:textId="77777777" w:rsidR="00B41942" w:rsidRDefault="00B41942" w:rsidP="0022429A">
      <w:pPr>
        <w:pStyle w:val="Tijeloteksta"/>
        <w:rPr>
          <w:rFonts w:asciiTheme="minorHAnsi" w:hAnsiTheme="minorHAnsi" w:cstheme="minorHAnsi"/>
        </w:rPr>
      </w:pPr>
    </w:p>
    <w:p w14:paraId="2C9622C8" w14:textId="77777777" w:rsidR="00B41942" w:rsidRPr="0022429A" w:rsidRDefault="00B41942" w:rsidP="0022429A">
      <w:pPr>
        <w:pStyle w:val="Tijeloteksta"/>
        <w:rPr>
          <w:rFonts w:asciiTheme="minorHAnsi" w:hAnsiTheme="minorHAnsi" w:cstheme="minorHAnsi"/>
        </w:rPr>
      </w:pPr>
    </w:p>
    <w:p w14:paraId="4DF1F9E8" w14:textId="77777777" w:rsidR="00B968B6" w:rsidRPr="0022429A" w:rsidRDefault="00B968B6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p w14:paraId="4DB38A0B" w14:textId="0357A25A" w:rsidR="00D42B51" w:rsidRPr="0022429A" w:rsidRDefault="00382F95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lastRenderedPageBreak/>
        <w:t xml:space="preserve">4. </w:t>
      </w:r>
      <w:r w:rsidR="00D42B51" w:rsidRPr="0022429A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VRIJEME NA KOJE SE DAJE KONCESIJSKO ODOBRENJE </w:t>
      </w:r>
    </w:p>
    <w:p w14:paraId="7BC3A8BA" w14:textId="77777777" w:rsidR="00D42B51" w:rsidRPr="0022429A" w:rsidRDefault="00D42B51" w:rsidP="0022429A">
      <w:pPr>
        <w:pStyle w:val="Odlomakpopisa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hr-HR"/>
        </w:rPr>
      </w:pPr>
    </w:p>
    <w:p w14:paraId="4EB68AEB" w14:textId="32CBA0BA" w:rsidR="00D976E0" w:rsidRPr="0022429A" w:rsidRDefault="00D976E0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>Koncesijsko odobrenje se daje na period od</w:t>
      </w:r>
      <w:r w:rsidRPr="0022429A">
        <w:rPr>
          <w:rFonts w:asciiTheme="minorHAnsi" w:hAnsiTheme="minorHAnsi" w:cstheme="minorHAnsi"/>
          <w:sz w:val="24"/>
          <w:szCs w:val="24"/>
        </w:rPr>
        <w:t xml:space="preserve"> </w:t>
      </w:r>
      <w:r w:rsidR="003451BA" w:rsidRPr="0022429A">
        <w:rPr>
          <w:rFonts w:asciiTheme="minorHAnsi" w:hAnsiTheme="minorHAnsi" w:cstheme="minorHAnsi"/>
          <w:sz w:val="24"/>
          <w:szCs w:val="24"/>
        </w:rPr>
        <w:t>3</w:t>
      </w:r>
      <w:r w:rsidRPr="0022429A">
        <w:rPr>
          <w:rFonts w:asciiTheme="minorHAnsi" w:hAnsiTheme="minorHAnsi" w:cstheme="minorHAnsi"/>
          <w:sz w:val="24"/>
          <w:szCs w:val="24"/>
        </w:rPr>
        <w:t xml:space="preserve"> (</w:t>
      </w:r>
      <w:r w:rsidR="003451BA" w:rsidRPr="0022429A">
        <w:rPr>
          <w:rFonts w:asciiTheme="minorHAnsi" w:hAnsiTheme="minorHAnsi" w:cstheme="minorHAnsi"/>
          <w:sz w:val="24"/>
          <w:szCs w:val="24"/>
        </w:rPr>
        <w:t>tri</w:t>
      </w:r>
      <w:r w:rsidRPr="0022429A">
        <w:rPr>
          <w:rFonts w:asciiTheme="minorHAnsi" w:hAnsiTheme="minorHAnsi" w:cstheme="minorHAnsi"/>
          <w:sz w:val="24"/>
          <w:szCs w:val="24"/>
        </w:rPr>
        <w:t>) godine, odnosno do 31.12.202</w:t>
      </w:r>
      <w:r w:rsidR="003451BA" w:rsidRPr="0022429A">
        <w:rPr>
          <w:rFonts w:asciiTheme="minorHAnsi" w:hAnsiTheme="minorHAnsi" w:cstheme="minorHAnsi"/>
          <w:sz w:val="24"/>
          <w:szCs w:val="24"/>
        </w:rPr>
        <w:t>6</w:t>
      </w:r>
      <w:r w:rsidRPr="0022429A">
        <w:rPr>
          <w:rFonts w:asciiTheme="minorHAnsi" w:hAnsiTheme="minorHAnsi" w:cstheme="minorHAnsi"/>
          <w:sz w:val="24"/>
          <w:szCs w:val="24"/>
        </w:rPr>
        <w:t>. godine.</w:t>
      </w:r>
    </w:p>
    <w:p w14:paraId="5AF42BD9" w14:textId="77777777" w:rsidR="00A523F3" w:rsidRPr="0022429A" w:rsidRDefault="00A523F3" w:rsidP="0022429A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3243272D" w14:textId="77777777" w:rsidR="00D42B51" w:rsidRPr="0022429A" w:rsidRDefault="00D42B51" w:rsidP="0022429A">
      <w:pPr>
        <w:jc w:val="both"/>
        <w:rPr>
          <w:rFonts w:asciiTheme="minorHAnsi" w:eastAsia="Times New Roman" w:hAnsiTheme="minorHAnsi" w:cstheme="minorHAnsi"/>
          <w:color w:val="002060"/>
          <w:sz w:val="24"/>
          <w:szCs w:val="24"/>
          <w:lang w:eastAsia="hr-HR"/>
        </w:rPr>
      </w:pPr>
    </w:p>
    <w:p w14:paraId="5542C249" w14:textId="7B8B92CD" w:rsidR="00D42B51" w:rsidRPr="0022429A" w:rsidRDefault="00A66525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5. </w:t>
      </w:r>
      <w:r w:rsidR="000B546E"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VISINA</w:t>
      </w:r>
      <w:r w:rsidR="00D42B51"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 NAKNADE ZA KONCESIJSKO ODOBRENJE</w:t>
      </w:r>
    </w:p>
    <w:p w14:paraId="334844DF" w14:textId="47757273" w:rsidR="0016591A" w:rsidRPr="0022429A" w:rsidRDefault="0016591A" w:rsidP="0022429A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AD59EF7" w14:textId="7716BEFD" w:rsidR="0016591A" w:rsidRPr="0022429A" w:rsidRDefault="0016591A" w:rsidP="0022429A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2429A">
        <w:rPr>
          <w:rFonts w:asciiTheme="minorHAnsi" w:hAnsiTheme="minorHAnsi" w:cstheme="minorHAnsi"/>
          <w:bCs/>
          <w:sz w:val="24"/>
          <w:szCs w:val="24"/>
        </w:rPr>
        <w:t>Iznos novčane naknade za koncesijsko odobrenje za obavljanje djelatnosti iz točke 2. ovog Poziva iznosi 3.000,00 eur (s PDV-om) godišnj</w:t>
      </w:r>
      <w:r w:rsidR="00B95B0F" w:rsidRPr="0022429A">
        <w:rPr>
          <w:rFonts w:asciiTheme="minorHAnsi" w:hAnsiTheme="minorHAnsi" w:cstheme="minorHAnsi"/>
          <w:bCs/>
          <w:sz w:val="24"/>
          <w:szCs w:val="24"/>
        </w:rPr>
        <w:t>e.</w:t>
      </w:r>
    </w:p>
    <w:p w14:paraId="633AC6EF" w14:textId="77777777" w:rsidR="008479BD" w:rsidRPr="0022429A" w:rsidRDefault="008479BD" w:rsidP="0022429A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bookmarkStart w:id="6" w:name="_Hlk69684763"/>
    </w:p>
    <w:p w14:paraId="2DB35502" w14:textId="7F4EBD1F" w:rsidR="00BB21C7" w:rsidRPr="0022429A" w:rsidRDefault="00075EF0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6</w:t>
      </w:r>
      <w:r w:rsidR="00BB21C7"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. PODNOŠENJE PONUDE</w:t>
      </w:r>
    </w:p>
    <w:p w14:paraId="53D0F270" w14:textId="77777777" w:rsidR="00BB21C7" w:rsidRPr="0022429A" w:rsidRDefault="00BB21C7" w:rsidP="0022429A">
      <w:pPr>
        <w:pStyle w:val="Odlomakpopisa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</w:p>
    <w:p w14:paraId="11F18A35" w14:textId="77777777" w:rsidR="00BB21C7" w:rsidRPr="0022429A" w:rsidRDefault="00BB21C7" w:rsidP="0022429A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Radi prikupljanja ponuda Ustanova je pripremila tiskani obrazac koji je dostupan u elektronskom obliku na internetskoj stranici javne ustanove. </w:t>
      </w:r>
    </w:p>
    <w:p w14:paraId="7A4FCCB8" w14:textId="77777777" w:rsidR="00BB21C7" w:rsidRPr="0022429A" w:rsidRDefault="00BB21C7" w:rsidP="0022429A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626DBB42" w14:textId="712FFE16" w:rsidR="00BB21C7" w:rsidRPr="0022429A" w:rsidRDefault="00BB21C7" w:rsidP="0022429A">
      <w:pPr>
        <w:pStyle w:val="Tijeloteksta"/>
        <w:rPr>
          <w:rFonts w:asciiTheme="minorHAnsi" w:hAnsiTheme="minorHAnsi" w:cstheme="minorHAnsi"/>
          <w:b/>
          <w:color w:val="FF0000"/>
        </w:rPr>
      </w:pPr>
      <w:r w:rsidRPr="0022429A">
        <w:rPr>
          <w:rFonts w:asciiTheme="minorHAnsi" w:hAnsiTheme="minorHAnsi" w:cstheme="minorHAnsi"/>
        </w:rPr>
        <w:t xml:space="preserve">Ponude se predaju neposredno na urudžbeni zapisnik naručitelja (JU „Park prirode Velebit”, Kaniža Gospićka 4b, 53000 Gospić) ili preporučenom poštanskom pošiljkom na navedenu adresu, u zatvorenoj omotnici na kojoj mora biti naznačeno: </w:t>
      </w:r>
      <w:r w:rsidRPr="0022429A">
        <w:rPr>
          <w:rFonts w:asciiTheme="minorHAnsi" w:hAnsiTheme="minorHAnsi" w:cstheme="minorHAnsi"/>
          <w:b/>
          <w:bCs/>
        </w:rPr>
        <w:t xml:space="preserve">(„Ne otvaraj – ponuda </w:t>
      </w:r>
      <w:r w:rsidR="0016591A" w:rsidRPr="0022429A">
        <w:rPr>
          <w:rFonts w:asciiTheme="minorHAnsi" w:hAnsiTheme="minorHAnsi" w:cstheme="minorHAnsi"/>
          <w:b/>
        </w:rPr>
        <w:t xml:space="preserve">u postupku dodjele koncesijskog odobrenja – </w:t>
      </w:r>
      <w:r w:rsidR="00703774" w:rsidRPr="0022429A">
        <w:rPr>
          <w:rFonts w:asciiTheme="minorHAnsi" w:hAnsiTheme="minorHAnsi" w:cstheme="minorHAnsi"/>
          <w:b/>
        </w:rPr>
        <w:t>Špilja Modrič</w:t>
      </w:r>
      <w:r w:rsidR="00762662" w:rsidRPr="0022429A">
        <w:rPr>
          <w:rFonts w:asciiTheme="minorHAnsi" w:hAnsiTheme="minorHAnsi" w:cstheme="minorHAnsi"/>
          <w:b/>
        </w:rPr>
        <w:t>)</w:t>
      </w:r>
    </w:p>
    <w:p w14:paraId="26B5BC1A" w14:textId="77777777" w:rsidR="00BB21C7" w:rsidRPr="0022429A" w:rsidRDefault="00BB21C7" w:rsidP="0022429A">
      <w:pPr>
        <w:jc w:val="both"/>
        <w:rPr>
          <w:rFonts w:asciiTheme="minorHAnsi" w:eastAsia="Times New Roman" w:hAnsiTheme="minorHAnsi" w:cstheme="minorHAnsi"/>
          <w:color w:val="7030A0"/>
          <w:sz w:val="24"/>
          <w:szCs w:val="24"/>
          <w:lang w:eastAsia="hr-HR"/>
        </w:rPr>
      </w:pPr>
    </w:p>
    <w:p w14:paraId="24FE0538" w14:textId="37E1017A" w:rsidR="00BB21C7" w:rsidRPr="0022429A" w:rsidRDefault="00BB21C7" w:rsidP="0022429A">
      <w:pPr>
        <w:jc w:val="both"/>
        <w:rPr>
          <w:rFonts w:asciiTheme="minorHAnsi" w:eastAsia="Times New Roman" w:hAnsiTheme="minorHAnsi" w:cstheme="minorHAnsi"/>
          <w:color w:val="FF0000"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Rok za dostavu ponuda je </w:t>
      </w:r>
      <w:r w:rsidR="00B41942" w:rsidRPr="00B4194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hr-HR"/>
        </w:rPr>
        <w:t>0</w:t>
      </w:r>
      <w:r w:rsidR="006F547C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hr-HR"/>
        </w:rPr>
        <w:t>4</w:t>
      </w:r>
      <w:r w:rsidR="00B41942" w:rsidRPr="00B4194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hr-HR"/>
        </w:rPr>
        <w:t>.03.</w:t>
      </w:r>
      <w:r w:rsidRPr="00B4194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hr-HR"/>
        </w:rPr>
        <w:t>202</w:t>
      </w:r>
      <w:r w:rsidR="00762662" w:rsidRPr="00B4194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hr-HR"/>
        </w:rPr>
        <w:t>4</w:t>
      </w:r>
      <w:r w:rsidRPr="00B4194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hr-HR"/>
        </w:rPr>
        <w:t>.</w:t>
      </w:r>
      <w:r w:rsidR="00B41942" w:rsidRPr="00B4194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hr-HR"/>
        </w:rPr>
        <w:t xml:space="preserve"> </w:t>
      </w:r>
      <w:r w:rsidRPr="00B4194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hr-HR"/>
        </w:rPr>
        <w:t>g</w:t>
      </w:r>
      <w:r w:rsidR="00762662" w:rsidRPr="00B4194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hr-HR"/>
        </w:rPr>
        <w:t>odine</w:t>
      </w:r>
      <w:r w:rsidRPr="00B4194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hr-HR"/>
        </w:rPr>
        <w:t xml:space="preserve"> </w:t>
      </w:r>
      <w:r w:rsidR="00B41942" w:rsidRPr="00B4194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hr-HR"/>
        </w:rPr>
        <w:t>do</w:t>
      </w:r>
      <w:r w:rsidRPr="00B4194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hr-HR"/>
        </w:rPr>
        <w:t xml:space="preserve"> 1</w:t>
      </w:r>
      <w:r w:rsidR="00B41942" w:rsidRPr="00B4194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hr-HR"/>
        </w:rPr>
        <w:t>5</w:t>
      </w:r>
      <w:r w:rsidRPr="00B4194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hr-HR"/>
        </w:rPr>
        <w:t>:00 sati</w:t>
      </w:r>
      <w:r w:rsidRPr="00B41942">
        <w:rPr>
          <w:rFonts w:asciiTheme="minorHAnsi" w:eastAsia="Times New Roman" w:hAnsiTheme="minorHAnsi" w:cstheme="minorHAnsi"/>
          <w:sz w:val="24"/>
          <w:szCs w:val="24"/>
          <w:u w:val="single"/>
          <w:lang w:eastAsia="hr-HR"/>
        </w:rPr>
        <w:t>.</w:t>
      </w:r>
    </w:p>
    <w:p w14:paraId="401AEBAB" w14:textId="77777777" w:rsidR="00BB21C7" w:rsidRPr="0022429A" w:rsidRDefault="00BB21C7" w:rsidP="0022429A">
      <w:pPr>
        <w:jc w:val="both"/>
        <w:rPr>
          <w:rFonts w:asciiTheme="minorHAnsi" w:eastAsia="Times New Roman" w:hAnsiTheme="minorHAnsi" w:cstheme="minorHAnsi"/>
          <w:color w:val="FF0000"/>
          <w:sz w:val="24"/>
          <w:szCs w:val="24"/>
          <w:lang w:eastAsia="hr-HR"/>
        </w:rPr>
      </w:pPr>
    </w:p>
    <w:p w14:paraId="078E7C09" w14:textId="00391993" w:rsidR="0022429A" w:rsidRPr="0022429A" w:rsidRDefault="00BB21C7" w:rsidP="0022429A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Pisana ponuda  mora sadržavati:</w:t>
      </w:r>
    </w:p>
    <w:p w14:paraId="35FA1B9A" w14:textId="77777777" w:rsidR="00BB21C7" w:rsidRPr="0022429A" w:rsidRDefault="00BB21C7" w:rsidP="0022429A">
      <w:pPr>
        <w:pStyle w:val="Odlomakpopisa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>pravilno ispunjen obrazac Zahtjeva (u prilogu javnog poziva);</w:t>
      </w:r>
    </w:p>
    <w:p w14:paraId="5701BF68" w14:textId="2FC27A38" w:rsidR="00BB21C7" w:rsidRPr="0022429A" w:rsidRDefault="00BB21C7" w:rsidP="0022429A">
      <w:pPr>
        <w:pStyle w:val="Odlomakpopisa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dokaz o registraciji za obavljanje djelatnosti koja je predmet davanja koncesijskog odobrenja (dokaz upisa u registar trgovačkog suda / registar obrtnika / </w:t>
      </w:r>
      <w:r w:rsidR="00292578"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registar udruga / </w:t>
      </w: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>odgovarajući registar);</w:t>
      </w:r>
    </w:p>
    <w:p w14:paraId="7918D829" w14:textId="654BBD21" w:rsidR="00BB21C7" w:rsidRPr="0022429A" w:rsidRDefault="00BB21C7" w:rsidP="0022429A">
      <w:pPr>
        <w:pStyle w:val="Odlomakpopisa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>izvornik ili ovjerenu presliku potvrde o stanju poreznog duga ponuditelja izdan od nadležne porezne uprave Ministarstva financija, ne stariji od 30 dana od dana objave poziva na nadmetanje, ii jednakovrijedan dokument nadležnog tijela države sjedišta ponuditelja</w:t>
      </w:r>
      <w:r w:rsidR="00292578"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>.</w:t>
      </w:r>
    </w:p>
    <w:p w14:paraId="5DCCEA9F" w14:textId="77777777" w:rsidR="00BB21C7" w:rsidRPr="0022429A" w:rsidRDefault="00BB21C7" w:rsidP="0022429A">
      <w:pPr>
        <w:pStyle w:val="NpKrka-Normal"/>
        <w:jc w:val="both"/>
        <w:rPr>
          <w:rFonts w:asciiTheme="minorHAnsi" w:hAnsiTheme="minorHAnsi" w:cstheme="minorHAnsi"/>
          <w:color w:val="002060"/>
          <w:sz w:val="24"/>
          <w:szCs w:val="24"/>
        </w:rPr>
      </w:pPr>
    </w:p>
    <w:p w14:paraId="1951BFB7" w14:textId="77777777" w:rsidR="00BB21C7" w:rsidRPr="0022429A" w:rsidRDefault="00BB21C7" w:rsidP="0022429A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Nepravodobna ponuda će se neotvorena vratiti pošiljatelju bez odgode. </w:t>
      </w:r>
    </w:p>
    <w:p w14:paraId="70347CCF" w14:textId="77777777" w:rsidR="00BB21C7" w:rsidRPr="0022429A" w:rsidRDefault="00BB21C7" w:rsidP="0022429A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>Nepotpune ponude kao i one koje ne udovoljavaju uvjetima ovog poziva neće se razmatrati.</w:t>
      </w:r>
    </w:p>
    <w:p w14:paraId="28A50D48" w14:textId="77777777" w:rsidR="00BB21C7" w:rsidRPr="0022429A" w:rsidRDefault="00BB21C7" w:rsidP="0022429A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5EFB5533" w14:textId="77777777" w:rsidR="00BB21C7" w:rsidRPr="0022429A" w:rsidRDefault="00BB21C7" w:rsidP="0022429A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Ponude se ne otvaraju javno. </w:t>
      </w:r>
    </w:p>
    <w:p w14:paraId="57CDE526" w14:textId="77777777" w:rsidR="00BB21C7" w:rsidRPr="0022429A" w:rsidRDefault="00BB21C7" w:rsidP="0022429A">
      <w:pPr>
        <w:jc w:val="both"/>
        <w:rPr>
          <w:rFonts w:asciiTheme="minorHAnsi" w:eastAsia="Times New Roman" w:hAnsiTheme="minorHAnsi" w:cstheme="minorHAnsi"/>
          <w:color w:val="002060"/>
          <w:sz w:val="24"/>
          <w:szCs w:val="24"/>
          <w:lang w:eastAsia="hr-HR"/>
        </w:rPr>
      </w:pPr>
    </w:p>
    <w:bookmarkEnd w:id="6"/>
    <w:p w14:paraId="3B5CAFEA" w14:textId="77777777" w:rsidR="004E2CF9" w:rsidRPr="0022429A" w:rsidRDefault="004E2CF9" w:rsidP="0022429A">
      <w:pPr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hr-HR"/>
        </w:rPr>
      </w:pPr>
    </w:p>
    <w:p w14:paraId="3FD70CD7" w14:textId="26899230" w:rsidR="00D42B51" w:rsidRPr="0022429A" w:rsidRDefault="00075EF0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7</w:t>
      </w:r>
      <w:r w:rsidR="00011C8A"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. POZIV ZA ISTICANJEM DODA</w:t>
      </w:r>
      <w:r w:rsidR="00A15E30"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T</w:t>
      </w:r>
      <w:r w:rsidR="00011C8A"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NE VRIJEDNOSTI</w:t>
      </w:r>
    </w:p>
    <w:p w14:paraId="04D79A9C" w14:textId="5E5315BB" w:rsidR="00011C8A" w:rsidRPr="0022429A" w:rsidRDefault="00011C8A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34759694" w14:textId="525AE2E9" w:rsidR="00011C8A" w:rsidRPr="0022429A" w:rsidRDefault="00011C8A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Ponuditelj se </w:t>
      </w:r>
      <w:r w:rsidR="00A15E30"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>poziva na isticanje dodatne vrijednosti koju može dati vezano uz zaštitu prostora, bioraznolikosti, ekološke mreže, krajobraznih vrijednosti te edukaciju i informiranje šire javnosti zaštićenog prostora Parka prirode „Velebit“.</w:t>
      </w:r>
    </w:p>
    <w:p w14:paraId="03BFDA84" w14:textId="7E526B43" w:rsidR="00075EF0" w:rsidRPr="0022429A" w:rsidRDefault="00075EF0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59A4C102" w14:textId="77777777" w:rsidR="00011C8A" w:rsidRDefault="00011C8A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60A760A6" w14:textId="77777777" w:rsidR="00B41942" w:rsidRDefault="00B41942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28C3F70F" w14:textId="77777777" w:rsidR="00B41942" w:rsidRPr="0022429A" w:rsidRDefault="00B41942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38145A50" w14:textId="2A95C490" w:rsidR="00D42B51" w:rsidRPr="0022429A" w:rsidRDefault="00075EF0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lastRenderedPageBreak/>
        <w:t>8</w:t>
      </w:r>
      <w:r w:rsidR="00A66525"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. </w:t>
      </w:r>
      <w:r w:rsidR="00D42B51"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KRITERIJ</w:t>
      </w:r>
      <w:r w:rsidR="0060406D"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I</w:t>
      </w:r>
      <w:r w:rsidR="00D42B51"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 ZA ODABIR NAJPOVOLJNIJEG PONUDITELJA</w:t>
      </w:r>
    </w:p>
    <w:p w14:paraId="7FD99077" w14:textId="77777777" w:rsidR="00D42B51" w:rsidRPr="0022429A" w:rsidRDefault="00D42B51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39C03A4F" w14:textId="6C38CFDB" w:rsidR="00D42B51" w:rsidRPr="0022429A" w:rsidRDefault="0060406D" w:rsidP="0022429A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>Valjana ponuda je ponuda dostavljena u roku, s traženim dokazima o ispunjavanju uvjeta Poziva.</w:t>
      </w:r>
    </w:p>
    <w:p w14:paraId="5A8B0702" w14:textId="5D69FCA9" w:rsidR="0060406D" w:rsidRPr="0022429A" w:rsidRDefault="0060406D" w:rsidP="0022429A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>Kriteriji za ocjenu su vrijeme pristigle ponude te poziv za isticanjem dodane vrijednosti koju ponuditelj može dati vezano uz zaštitu prostora, bioraznolikosti, ekološke mreže, krajobraznih vrijednosti te edukaciju i informiranje šire javnosti zaštićenog prostora Parka prirode „Velebit“.</w:t>
      </w:r>
    </w:p>
    <w:p w14:paraId="04ABDC08" w14:textId="77777777" w:rsidR="00075EF0" w:rsidRPr="0022429A" w:rsidRDefault="00075EF0" w:rsidP="0022429A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278E4792" w14:textId="76B2E66A" w:rsidR="00D42B51" w:rsidRDefault="00075EF0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9</w:t>
      </w:r>
      <w:r w:rsidR="00A66525"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. </w:t>
      </w:r>
      <w:r w:rsidR="003D46CB"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ISKLJUČENJE PONUDITELJA I ODBIJANJE PONUDITELJA ZAHTJEVA</w:t>
      </w:r>
    </w:p>
    <w:p w14:paraId="1BF8A494" w14:textId="77777777" w:rsidR="0022429A" w:rsidRPr="0022429A" w:rsidRDefault="0022429A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</w:p>
    <w:p w14:paraId="185C7FD0" w14:textId="77777777" w:rsidR="00D42B51" w:rsidRPr="0022429A" w:rsidRDefault="00D42B51" w:rsidP="0022429A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>Ponuditelj će se isključiti ukoliko:</w:t>
      </w:r>
    </w:p>
    <w:p w14:paraId="565ED964" w14:textId="77777777" w:rsidR="0022429A" w:rsidRDefault="00D42B51" w:rsidP="0022429A">
      <w:pPr>
        <w:pStyle w:val="Odlomakpopisa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>nije ispunio obvezu plaćanja dospjelih poreznih obveza i obveza za mirovinsko i zdravstveno osiguranje, osim ako mu po posebnom zakonu plaćanje tih obaveza nije dopušteno ili je odobrena odgoda plaćanja</w:t>
      </w:r>
    </w:p>
    <w:p w14:paraId="66D7FFA0" w14:textId="77777777" w:rsidR="0022429A" w:rsidRDefault="00D42B51" w:rsidP="0022429A">
      <w:pPr>
        <w:pStyle w:val="Odlomakpopisa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>ima dospjela, a neplaćena dugovanja prema javnoj ustanovi iz ranijih ugovornih odnosa s javnom ustanovom</w:t>
      </w:r>
    </w:p>
    <w:p w14:paraId="702C8338" w14:textId="77777777" w:rsidR="0022429A" w:rsidRDefault="00D42B51" w:rsidP="0022429A">
      <w:pPr>
        <w:pStyle w:val="Odlomakpopisa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nije ispunio obveze i/ili ispunio uvjete iz prijašnjeg ugovora ili odluke o koncesijskom odobrenju </w:t>
      </w:r>
    </w:p>
    <w:p w14:paraId="6976FD80" w14:textId="2E50E34B" w:rsidR="00D42B51" w:rsidRPr="0022429A" w:rsidRDefault="00D42B51" w:rsidP="0022429A">
      <w:pPr>
        <w:pStyle w:val="Odlomakpopisa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ima saznanja/dokaza o postojanju razloga za isključenje sukladno posebnom zakonu o koncesijama.</w:t>
      </w:r>
    </w:p>
    <w:p w14:paraId="08D39AB1" w14:textId="77777777" w:rsidR="00D42B51" w:rsidRPr="0022429A" w:rsidRDefault="00D42B51" w:rsidP="0022429A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38E235AB" w14:textId="4A27361D" w:rsidR="00D42B51" w:rsidRPr="0022429A" w:rsidRDefault="00075EF0" w:rsidP="0022429A">
      <w:pPr>
        <w:pStyle w:val="Odlomakpopisa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2429A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="00716D92" w:rsidRPr="0022429A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D42B51" w:rsidRPr="0022429A">
        <w:rPr>
          <w:rFonts w:asciiTheme="minorHAnsi" w:hAnsiTheme="minorHAnsi" w:cstheme="minorHAnsi"/>
          <w:b/>
          <w:bCs/>
          <w:sz w:val="24"/>
          <w:szCs w:val="24"/>
        </w:rPr>
        <w:t>SKLAPANJE UGOVORA O KONCESIJSKOM ODOBRENJU</w:t>
      </w:r>
    </w:p>
    <w:p w14:paraId="5CB9F8BD" w14:textId="380370CF" w:rsidR="00743FB4" w:rsidRPr="0022429A" w:rsidRDefault="00743FB4" w:rsidP="0022429A">
      <w:pPr>
        <w:pStyle w:val="Odlomakpopisa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2429A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770B9687" w14:textId="31DA620F" w:rsidR="00743FB4" w:rsidRPr="0022429A" w:rsidRDefault="00743FB4" w:rsidP="0022429A">
      <w:pPr>
        <w:pStyle w:val="Odlomakpopisa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 xml:space="preserve">Na prijedlog </w:t>
      </w:r>
      <w:r w:rsidR="004076F9" w:rsidRPr="0022429A">
        <w:rPr>
          <w:rFonts w:asciiTheme="minorHAnsi" w:hAnsiTheme="minorHAnsi" w:cstheme="minorHAnsi"/>
          <w:sz w:val="24"/>
          <w:szCs w:val="24"/>
        </w:rPr>
        <w:t>P</w:t>
      </w:r>
      <w:r w:rsidRPr="0022429A">
        <w:rPr>
          <w:rFonts w:asciiTheme="minorHAnsi" w:hAnsiTheme="minorHAnsi" w:cstheme="minorHAnsi"/>
          <w:sz w:val="24"/>
          <w:szCs w:val="24"/>
        </w:rPr>
        <w:t>ovjerenstva za provedbu javnog prikupljanja ponuda Upravno vijeće Javne ustanove „Park prirode Velebit“ donosi Odluku o koncesijskom odobrenju.</w:t>
      </w:r>
    </w:p>
    <w:p w14:paraId="7FC9CFB1" w14:textId="7C31BC46" w:rsidR="00743FB4" w:rsidRPr="0022429A" w:rsidRDefault="00743FB4" w:rsidP="0022429A">
      <w:pPr>
        <w:pStyle w:val="Odlomakpopisa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B10B6C1" w14:textId="25677E10" w:rsidR="00743FB4" w:rsidRPr="0022429A" w:rsidRDefault="00743FB4" w:rsidP="0022429A">
      <w:pPr>
        <w:pStyle w:val="Odlomakpopisa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Temeljem Odluke o koncesijskom odobrenju Javna ustanova „Park prirode Velebit“ će s odabranim ponuditeljima sklopiti Ugovor o koncesijskom odobrenju</w:t>
      </w:r>
      <w:r w:rsidR="006F007F" w:rsidRPr="0022429A">
        <w:rPr>
          <w:rFonts w:asciiTheme="minorHAnsi" w:hAnsiTheme="minorHAnsi" w:cstheme="minorHAnsi"/>
          <w:sz w:val="24"/>
          <w:szCs w:val="24"/>
        </w:rPr>
        <w:t>,</w:t>
      </w:r>
      <w:r w:rsidRPr="0022429A">
        <w:rPr>
          <w:rFonts w:asciiTheme="minorHAnsi" w:hAnsiTheme="minorHAnsi" w:cstheme="minorHAnsi"/>
          <w:sz w:val="24"/>
          <w:szCs w:val="24"/>
        </w:rPr>
        <w:t xml:space="preserve"> uz </w:t>
      </w:r>
      <w:r w:rsidR="00974076" w:rsidRPr="0022429A">
        <w:rPr>
          <w:rFonts w:asciiTheme="minorHAnsi" w:hAnsiTheme="minorHAnsi" w:cstheme="minorHAnsi"/>
          <w:sz w:val="24"/>
          <w:szCs w:val="24"/>
        </w:rPr>
        <w:t xml:space="preserve">godišnju </w:t>
      </w:r>
      <w:r w:rsidRPr="0022429A">
        <w:rPr>
          <w:rFonts w:asciiTheme="minorHAnsi" w:hAnsiTheme="minorHAnsi" w:cstheme="minorHAnsi"/>
          <w:sz w:val="24"/>
          <w:szCs w:val="24"/>
        </w:rPr>
        <w:t xml:space="preserve">naknadu od </w:t>
      </w:r>
      <w:r w:rsidR="0016591A" w:rsidRPr="0022429A">
        <w:rPr>
          <w:rFonts w:asciiTheme="minorHAnsi" w:hAnsiTheme="minorHAnsi" w:cstheme="minorHAnsi"/>
          <w:sz w:val="24"/>
          <w:szCs w:val="24"/>
        </w:rPr>
        <w:t>3.000,</w:t>
      </w:r>
      <w:r w:rsidR="00974076" w:rsidRPr="0022429A">
        <w:rPr>
          <w:rFonts w:asciiTheme="minorHAnsi" w:hAnsiTheme="minorHAnsi" w:cstheme="minorHAnsi"/>
          <w:sz w:val="24"/>
          <w:szCs w:val="24"/>
        </w:rPr>
        <w:t>00</w:t>
      </w:r>
      <w:r w:rsidRPr="0022429A">
        <w:rPr>
          <w:rFonts w:asciiTheme="minorHAnsi" w:hAnsiTheme="minorHAnsi" w:cstheme="minorHAnsi"/>
          <w:sz w:val="24"/>
          <w:szCs w:val="24"/>
        </w:rPr>
        <w:t xml:space="preserve"> </w:t>
      </w:r>
      <w:r w:rsidR="001F5EC0" w:rsidRPr="0022429A">
        <w:rPr>
          <w:rFonts w:asciiTheme="minorHAnsi" w:hAnsiTheme="minorHAnsi" w:cstheme="minorHAnsi"/>
          <w:sz w:val="24"/>
          <w:szCs w:val="24"/>
        </w:rPr>
        <w:t>eur</w:t>
      </w:r>
      <w:r w:rsidRPr="0022429A">
        <w:rPr>
          <w:rFonts w:asciiTheme="minorHAnsi" w:hAnsiTheme="minorHAnsi" w:cstheme="minorHAnsi"/>
          <w:sz w:val="24"/>
          <w:szCs w:val="24"/>
        </w:rPr>
        <w:t xml:space="preserve"> </w:t>
      </w:r>
      <w:r w:rsidR="003B2098" w:rsidRPr="0022429A">
        <w:rPr>
          <w:rFonts w:asciiTheme="minorHAnsi" w:hAnsiTheme="minorHAnsi" w:cstheme="minorHAnsi"/>
          <w:sz w:val="24"/>
          <w:szCs w:val="24"/>
        </w:rPr>
        <w:t>(s PDV-om)</w:t>
      </w:r>
      <w:r w:rsidR="0022429A">
        <w:rPr>
          <w:rFonts w:asciiTheme="minorHAnsi" w:hAnsiTheme="minorHAnsi" w:cstheme="minorHAnsi"/>
          <w:sz w:val="24"/>
          <w:szCs w:val="24"/>
        </w:rPr>
        <w:t xml:space="preserve"> godišnje</w:t>
      </w:r>
      <w:r w:rsidR="00974076" w:rsidRPr="0022429A">
        <w:rPr>
          <w:rFonts w:asciiTheme="minorHAnsi" w:hAnsiTheme="minorHAnsi" w:cstheme="minorHAnsi"/>
          <w:sz w:val="24"/>
          <w:szCs w:val="24"/>
        </w:rPr>
        <w:t>,</w:t>
      </w:r>
      <w:r w:rsidRPr="0022429A">
        <w:rPr>
          <w:rFonts w:asciiTheme="minorHAnsi" w:hAnsiTheme="minorHAnsi" w:cstheme="minorHAnsi"/>
          <w:sz w:val="24"/>
          <w:szCs w:val="24"/>
        </w:rPr>
        <w:t xml:space="preserve"> kojim će se pobliže urediti prava i obveze ugovornih strana.</w:t>
      </w:r>
    </w:p>
    <w:p w14:paraId="5931B1E5" w14:textId="77777777" w:rsidR="00D42B51" w:rsidRPr="0022429A" w:rsidRDefault="00D42B51" w:rsidP="0022429A">
      <w:pPr>
        <w:pStyle w:val="Odlomakpopisa"/>
        <w:ind w:left="0"/>
        <w:jc w:val="both"/>
        <w:rPr>
          <w:rFonts w:asciiTheme="minorHAnsi" w:hAnsiTheme="minorHAnsi" w:cstheme="minorHAnsi"/>
          <w:color w:val="002060"/>
          <w:sz w:val="24"/>
          <w:szCs w:val="24"/>
        </w:rPr>
      </w:pPr>
    </w:p>
    <w:p w14:paraId="628270B0" w14:textId="031D7FAA" w:rsidR="00D42B51" w:rsidRPr="0022429A" w:rsidRDefault="00D42B51" w:rsidP="0022429A">
      <w:pPr>
        <w:pStyle w:val="Odlomakpopisa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 xml:space="preserve">Javna ustanova mora odabranom najpovoljnijem ponuditelju ponuditi sklapanje ugovora o koncesijskom odobrenju najkasnije u roku od 15 dana od dana donošenja </w:t>
      </w:r>
      <w:r w:rsidR="006D4E03" w:rsidRPr="0022429A">
        <w:rPr>
          <w:rFonts w:asciiTheme="minorHAnsi" w:hAnsiTheme="minorHAnsi" w:cstheme="minorHAnsi"/>
          <w:sz w:val="24"/>
          <w:szCs w:val="24"/>
        </w:rPr>
        <w:t>O</w:t>
      </w:r>
      <w:r w:rsidRPr="0022429A">
        <w:rPr>
          <w:rFonts w:asciiTheme="minorHAnsi" w:hAnsiTheme="minorHAnsi" w:cstheme="minorHAnsi"/>
          <w:sz w:val="24"/>
          <w:szCs w:val="24"/>
        </w:rPr>
        <w:t>dluke o koncesijskom odobrenju</w:t>
      </w:r>
      <w:r w:rsidR="00B0377B" w:rsidRPr="0022429A">
        <w:rPr>
          <w:rFonts w:asciiTheme="minorHAnsi" w:hAnsiTheme="minorHAnsi" w:cstheme="minorHAnsi"/>
          <w:sz w:val="24"/>
          <w:szCs w:val="24"/>
        </w:rPr>
        <w:t>.</w:t>
      </w:r>
    </w:p>
    <w:p w14:paraId="4129E941" w14:textId="77777777" w:rsidR="00D42B51" w:rsidRPr="0022429A" w:rsidRDefault="00D42B51" w:rsidP="0022429A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7FE629DE" w14:textId="77777777" w:rsidR="00D42B51" w:rsidRPr="0022429A" w:rsidRDefault="00D42B51" w:rsidP="0022429A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>Ugovor se sklapa najkasnije u roku od 30 dana od dana kada odabranom ponuditelju bude ponuđeno sklapanje ugovora.</w:t>
      </w:r>
    </w:p>
    <w:p w14:paraId="3BE11FE3" w14:textId="77777777" w:rsidR="00D42B51" w:rsidRPr="0022429A" w:rsidRDefault="00D42B51" w:rsidP="0022429A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46911338" w14:textId="77777777" w:rsidR="00D42B51" w:rsidRPr="0022429A" w:rsidRDefault="00D42B51" w:rsidP="0022429A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>Ovlaštenik koncesijskog odobrenja nema pravo sklopiti ugovor o koncesijskom odobrenju s trećom osobom.</w:t>
      </w:r>
    </w:p>
    <w:p w14:paraId="469B1752" w14:textId="77777777" w:rsidR="00D42B51" w:rsidRPr="0022429A" w:rsidRDefault="00D42B51" w:rsidP="0022429A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46DA85AC" w14:textId="2CB762A0" w:rsidR="00D42B51" w:rsidRPr="0022429A" w:rsidRDefault="00D42B51" w:rsidP="0022429A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>Nacrt ugovora o koncesijskom odobrenju nalazi se u prilogu ovog Poziva.</w:t>
      </w:r>
    </w:p>
    <w:p w14:paraId="4846EC01" w14:textId="77777777" w:rsidR="00D42B51" w:rsidRPr="0022429A" w:rsidRDefault="00D42B51" w:rsidP="0022429A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70BABF6C" w14:textId="77777777" w:rsidR="00B41942" w:rsidRDefault="00B41942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</w:p>
    <w:p w14:paraId="2A12DE81" w14:textId="77777777" w:rsidR="00B41942" w:rsidRDefault="00B41942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</w:p>
    <w:p w14:paraId="550F72D0" w14:textId="77777777" w:rsidR="00B41942" w:rsidRDefault="00B41942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</w:p>
    <w:p w14:paraId="41BAED3C" w14:textId="77777777" w:rsidR="00B41942" w:rsidRDefault="00B41942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</w:p>
    <w:p w14:paraId="0C17EFCF" w14:textId="4CB4735F" w:rsidR="00D42B51" w:rsidRDefault="00426128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lastRenderedPageBreak/>
        <w:t xml:space="preserve">11. </w:t>
      </w:r>
      <w:r w:rsidR="00D42B51"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JAMSTVO ZA UREDNO ISPUNJENJE UGOVORA</w:t>
      </w:r>
    </w:p>
    <w:p w14:paraId="216D7B5C" w14:textId="77777777" w:rsidR="00B41942" w:rsidRPr="00B41942" w:rsidRDefault="00B41942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</w:p>
    <w:p w14:paraId="0D578BD4" w14:textId="72019085" w:rsidR="00D42B51" w:rsidRPr="0022429A" w:rsidRDefault="00D42B51" w:rsidP="0022429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Prilikom sklapanja ugovora o koncesijskom odobrenju, odabrani ponuditelj dužan je dostaviti jamstvo za uredno ispunjenje ugovora za slučaj povrede ugovornih obveza te kao jamstvo za zaštitu prirode u obliku zadužnice </w:t>
      </w:r>
      <w:r w:rsidR="00C6419C" w:rsidRPr="0022429A">
        <w:rPr>
          <w:rFonts w:asciiTheme="minorHAnsi" w:eastAsiaTheme="minorHAnsi" w:hAnsiTheme="minorHAnsi" w:cstheme="minorHAnsi"/>
          <w:sz w:val="24"/>
          <w:szCs w:val="24"/>
        </w:rPr>
        <w:t>ovjerene kod javnog bilježnika.</w:t>
      </w:r>
    </w:p>
    <w:p w14:paraId="6B37442D" w14:textId="7697D808" w:rsidR="00EC5601" w:rsidRPr="00E90D6A" w:rsidRDefault="00EC5601" w:rsidP="0022429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22429A">
        <w:rPr>
          <w:rFonts w:asciiTheme="minorHAnsi" w:eastAsiaTheme="minorHAnsi" w:hAnsiTheme="minorHAnsi" w:cstheme="minorHAnsi"/>
          <w:sz w:val="24"/>
          <w:szCs w:val="24"/>
        </w:rPr>
        <w:t xml:space="preserve">Jamstvo za uredno ispunjenje ugovora daje se na iznos </w:t>
      </w:r>
      <w:r w:rsidRPr="00B41942">
        <w:rPr>
          <w:rFonts w:asciiTheme="minorHAnsi" w:eastAsiaTheme="minorHAnsi" w:hAnsiTheme="minorHAnsi" w:cstheme="minorHAnsi"/>
          <w:sz w:val="24"/>
          <w:szCs w:val="24"/>
        </w:rPr>
        <w:t xml:space="preserve">od </w:t>
      </w:r>
      <w:r w:rsidR="00E90D6A" w:rsidRPr="00B41942">
        <w:rPr>
          <w:rFonts w:asciiTheme="minorHAnsi" w:eastAsiaTheme="minorHAnsi" w:hAnsiTheme="minorHAnsi" w:cstheme="minorHAnsi"/>
          <w:sz w:val="24"/>
          <w:szCs w:val="24"/>
        </w:rPr>
        <w:t>3</w:t>
      </w:r>
      <w:r w:rsidRPr="00B41942">
        <w:rPr>
          <w:rFonts w:asciiTheme="minorHAnsi" w:eastAsiaTheme="minorHAnsi" w:hAnsiTheme="minorHAnsi" w:cstheme="minorHAnsi"/>
          <w:sz w:val="24"/>
          <w:szCs w:val="24"/>
        </w:rPr>
        <w:t xml:space="preserve">.000,00 </w:t>
      </w:r>
      <w:r w:rsidR="00094062" w:rsidRPr="00B41942">
        <w:rPr>
          <w:rFonts w:asciiTheme="minorHAnsi" w:eastAsiaTheme="minorHAnsi" w:hAnsiTheme="minorHAnsi" w:cstheme="minorHAnsi"/>
          <w:sz w:val="24"/>
          <w:szCs w:val="24"/>
        </w:rPr>
        <w:t>eur</w:t>
      </w:r>
      <w:r w:rsidR="00E90D6A" w:rsidRPr="00B41942">
        <w:rPr>
          <w:rFonts w:asciiTheme="minorHAnsi" w:eastAsiaTheme="minorHAnsi" w:hAnsiTheme="minorHAnsi" w:cstheme="minorHAnsi"/>
          <w:sz w:val="24"/>
          <w:szCs w:val="24"/>
        </w:rPr>
        <w:t xml:space="preserve"> (bez PDV-a)</w:t>
      </w:r>
      <w:r w:rsidRPr="00B41942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092963A9" w14:textId="77777777" w:rsidR="00EC5601" w:rsidRPr="0022429A" w:rsidRDefault="00EC5601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7B364D11" w14:textId="0E5BEF1A" w:rsidR="004D7AC2" w:rsidRPr="0022429A" w:rsidRDefault="00D42B51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>U slučaju da odabrani ponuditelj ne dostavi zadužnicu prilikom sklapanja Ugovora ili zbog drugog razloga odustane od sklapanja ugovora o koncesijskom odobrenju, Upravno vijeće može donijeti novu odluku o koncesijskom odobrenju sa slijedeće rangiranim ponuditeljem kao odabranim, kojem će javna ustanova ponuditi potpisivanje ugovora o koncesijskom odobrenju.</w:t>
      </w:r>
    </w:p>
    <w:p w14:paraId="3207CEEF" w14:textId="77777777" w:rsidR="004D7AC2" w:rsidRPr="0022429A" w:rsidRDefault="004D7AC2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hr-HR"/>
        </w:rPr>
      </w:pPr>
    </w:p>
    <w:p w14:paraId="1E7936D1" w14:textId="035B49A8" w:rsidR="00D42B51" w:rsidRPr="0022429A" w:rsidRDefault="00716D92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  <w:bookmarkStart w:id="7" w:name="_Hlk151619793"/>
      <w:r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1</w:t>
      </w:r>
      <w:r w:rsidR="00426128"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2</w:t>
      </w:r>
      <w:r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. </w:t>
      </w:r>
      <w:r w:rsidR="00D42B51"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UVJETI ZAŠTITE PRIRODE</w:t>
      </w:r>
    </w:p>
    <w:p w14:paraId="5ADCB8B1" w14:textId="09F93C1E" w:rsidR="00BA1787" w:rsidRPr="0022429A" w:rsidRDefault="00BA1787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hr-HR"/>
        </w:rPr>
      </w:pPr>
      <w:bookmarkStart w:id="8" w:name="_Hlk151619648"/>
    </w:p>
    <w:p w14:paraId="0098413A" w14:textId="6CADF051" w:rsidR="009A083E" w:rsidRPr="0022429A" w:rsidRDefault="007352CD" w:rsidP="0022429A">
      <w:pPr>
        <w:pStyle w:val="Uvuenotijelotekst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Ne mijenjati stanišne uvjete u špilji, njezinom nadzemlju i neposrednoj blizini;</w:t>
      </w:r>
    </w:p>
    <w:p w14:paraId="70408837" w14:textId="3953FBB4" w:rsidR="007352CD" w:rsidRPr="0022429A" w:rsidRDefault="007352CD" w:rsidP="0022429A">
      <w:pPr>
        <w:pStyle w:val="Uvuenotijelotekst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Očuvati sigovine i postojeću špiljsku faunu te ne unositi strane vrste u špilju;</w:t>
      </w:r>
    </w:p>
    <w:p w14:paraId="43000856" w14:textId="77777777" w:rsidR="00B95B0F" w:rsidRPr="0022429A" w:rsidRDefault="007352CD" w:rsidP="0022429A">
      <w:pPr>
        <w:pStyle w:val="Uvuenotijelotekst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Ulaz u predmetnu špilju mora biti pod nadzorom/ključem radi onemogućavanja svakog nekontroliranog ulaza;</w:t>
      </w:r>
    </w:p>
    <w:p w14:paraId="54EAD97E" w14:textId="74963F1C" w:rsidR="007352CD" w:rsidRPr="0022429A" w:rsidRDefault="0000192E" w:rsidP="0022429A">
      <w:pPr>
        <w:pStyle w:val="Uvuenotijelotekst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Pristup špilji i staze za kretanje</w:t>
      </w:r>
      <w:r w:rsidR="007352CD" w:rsidRPr="0022429A">
        <w:rPr>
          <w:rFonts w:asciiTheme="minorHAnsi" w:hAnsiTheme="minorHAnsi" w:cstheme="minorHAnsi"/>
          <w:sz w:val="24"/>
          <w:szCs w:val="24"/>
        </w:rPr>
        <w:t xml:space="preserve"> u predmetnoj špilji moraju biti sigurni za kretanje posjetitelja</w:t>
      </w:r>
    </w:p>
    <w:p w14:paraId="23932B5A" w14:textId="0103A22B" w:rsidR="007352CD" w:rsidRPr="0022429A" w:rsidRDefault="007352CD" w:rsidP="0022429A">
      <w:pPr>
        <w:pStyle w:val="Uvuenotijelotekst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Razgled predmetne špilje dopušten je isključivo uz pratnju stručno osposobljenog vodiča koji mora posjedovati pomoćnu rasvjetu;</w:t>
      </w:r>
    </w:p>
    <w:p w14:paraId="56FFDACD" w14:textId="4C0BDEE0" w:rsidR="00C67BDF" w:rsidRPr="0022429A" w:rsidRDefault="00C67BDF" w:rsidP="0022429A">
      <w:pPr>
        <w:pStyle w:val="Uvuenotijelotekst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Svim posjetiteljima mora se osigurati nošenje zaštitnih kaciga s rasvjetom</w:t>
      </w:r>
    </w:p>
    <w:p w14:paraId="3426761E" w14:textId="6E1975CC" w:rsidR="007352CD" w:rsidRPr="0022429A" w:rsidRDefault="00F82490" w:rsidP="0022429A">
      <w:pPr>
        <w:pStyle w:val="Uvuenotijelotekst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Broj posjetitelja održavati na razini koja omogućuje svrsishodno organiziranje aktivnosti bez negativnih utjecaja na okolinu;</w:t>
      </w:r>
    </w:p>
    <w:p w14:paraId="428E1AB7" w14:textId="221DF8CB" w:rsidR="007352CD" w:rsidRPr="0022429A" w:rsidRDefault="007352CD" w:rsidP="0022429A">
      <w:pPr>
        <w:pStyle w:val="Uvuenotijelotekst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Kretanje posjetitelja u špilji dopušteno je isključivo stazom namijenjenom za posjetitelje</w:t>
      </w:r>
      <w:r w:rsidR="00F82490" w:rsidRPr="0022429A">
        <w:rPr>
          <w:rFonts w:asciiTheme="minorHAnsi" w:hAnsiTheme="minorHAnsi" w:cstheme="minorHAnsi"/>
          <w:sz w:val="24"/>
          <w:szCs w:val="24"/>
        </w:rPr>
        <w:t>.</w:t>
      </w:r>
    </w:p>
    <w:p w14:paraId="44F640BE" w14:textId="77777777" w:rsidR="00F82490" w:rsidRPr="0022429A" w:rsidRDefault="00F82490" w:rsidP="0022429A">
      <w:pPr>
        <w:pStyle w:val="Uvuenotijeloteksta"/>
        <w:ind w:left="1065"/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 xml:space="preserve">Radi potencijalnih arheološki nalaza zabranjeno je ići desnim kanalom špilje; </w:t>
      </w:r>
    </w:p>
    <w:p w14:paraId="030B5D2A" w14:textId="352C5DBA" w:rsidR="007352CD" w:rsidRPr="0022429A" w:rsidRDefault="007352CD" w:rsidP="0022429A">
      <w:pPr>
        <w:pStyle w:val="Uvuenotijelotekst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Tijekom razgleda predmetne špilje voditi računa da posjetitelji nemaju namjerni kontakt sa</w:t>
      </w:r>
      <w:r w:rsidR="00F82490" w:rsidRPr="0022429A">
        <w:rPr>
          <w:rFonts w:asciiTheme="minorHAnsi" w:hAnsiTheme="minorHAnsi" w:cstheme="minorHAnsi"/>
          <w:sz w:val="24"/>
          <w:szCs w:val="24"/>
        </w:rPr>
        <w:t xml:space="preserve"> </w:t>
      </w:r>
      <w:r w:rsidRPr="0022429A">
        <w:rPr>
          <w:rFonts w:asciiTheme="minorHAnsi" w:hAnsiTheme="minorHAnsi" w:cstheme="minorHAnsi"/>
          <w:sz w:val="24"/>
          <w:szCs w:val="24"/>
        </w:rPr>
        <w:t>špiljskim nakitom, špiljskom faunom, paleontološkim i drugim nalazima;</w:t>
      </w:r>
    </w:p>
    <w:p w14:paraId="5747C5F8" w14:textId="75643903" w:rsidR="007352CD" w:rsidRPr="0022429A" w:rsidRDefault="007352CD" w:rsidP="0022429A">
      <w:pPr>
        <w:pStyle w:val="Uvuenotijelotekst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Nije dopušteno uvođenje kućnih ljubimaca, pušenje i konzumiranje hrane i pića, upotreba</w:t>
      </w:r>
      <w:r w:rsidR="00F82490" w:rsidRPr="0022429A">
        <w:rPr>
          <w:rFonts w:asciiTheme="minorHAnsi" w:hAnsiTheme="minorHAnsi" w:cstheme="minorHAnsi"/>
          <w:sz w:val="24"/>
          <w:szCs w:val="24"/>
        </w:rPr>
        <w:t xml:space="preserve"> </w:t>
      </w:r>
      <w:r w:rsidRPr="0022429A">
        <w:rPr>
          <w:rFonts w:asciiTheme="minorHAnsi" w:hAnsiTheme="minorHAnsi" w:cstheme="minorHAnsi"/>
          <w:sz w:val="24"/>
          <w:szCs w:val="24"/>
        </w:rPr>
        <w:t>audio uređaja i namjerno stvaranje buke te paljenje vatre otvorenim plamenom u</w:t>
      </w:r>
      <w:r w:rsidR="00F82490" w:rsidRPr="0022429A">
        <w:rPr>
          <w:rFonts w:asciiTheme="minorHAnsi" w:hAnsiTheme="minorHAnsi" w:cstheme="minorHAnsi"/>
          <w:sz w:val="24"/>
          <w:szCs w:val="24"/>
        </w:rPr>
        <w:t xml:space="preserve"> </w:t>
      </w:r>
      <w:r w:rsidRPr="0022429A">
        <w:rPr>
          <w:rFonts w:asciiTheme="minorHAnsi" w:hAnsiTheme="minorHAnsi" w:cstheme="minorHAnsi"/>
          <w:sz w:val="24"/>
          <w:szCs w:val="24"/>
        </w:rPr>
        <w:t>predmetnoj špilji;</w:t>
      </w:r>
    </w:p>
    <w:p w14:paraId="6B8C38F9" w14:textId="27B059DE" w:rsidR="007352CD" w:rsidRPr="00CC397A" w:rsidRDefault="007352CD" w:rsidP="0022429A">
      <w:pPr>
        <w:pStyle w:val="Uvuenotijelotekst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 xml:space="preserve">Nije dopušten iznos sigovine, špiljske faune te fosilnog i drugog nalaza iz </w:t>
      </w:r>
      <w:r w:rsidRPr="00CC397A">
        <w:rPr>
          <w:rFonts w:asciiTheme="minorHAnsi" w:hAnsiTheme="minorHAnsi" w:cstheme="minorHAnsi"/>
          <w:sz w:val="24"/>
          <w:szCs w:val="24"/>
        </w:rPr>
        <w:t>predmetne špilje,</w:t>
      </w:r>
      <w:r w:rsidR="00E859E2" w:rsidRPr="00CC397A">
        <w:rPr>
          <w:rFonts w:asciiTheme="minorHAnsi" w:hAnsiTheme="minorHAnsi" w:cstheme="minorHAnsi"/>
          <w:sz w:val="24"/>
          <w:szCs w:val="24"/>
        </w:rPr>
        <w:t xml:space="preserve"> </w:t>
      </w:r>
      <w:r w:rsidRPr="00CC397A">
        <w:rPr>
          <w:rFonts w:asciiTheme="minorHAnsi" w:hAnsiTheme="minorHAnsi" w:cstheme="minorHAnsi"/>
          <w:sz w:val="24"/>
          <w:szCs w:val="24"/>
        </w:rPr>
        <w:t>osim u slučaju posjedovanja važećih dozvola/dopuštenja;</w:t>
      </w:r>
    </w:p>
    <w:p w14:paraId="2E05E376" w14:textId="42461B33" w:rsidR="007352CD" w:rsidRPr="00CC397A" w:rsidRDefault="007352CD" w:rsidP="0022429A">
      <w:pPr>
        <w:pStyle w:val="Uvuenotijelotekst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C397A">
        <w:rPr>
          <w:rFonts w:asciiTheme="minorHAnsi" w:hAnsiTheme="minorHAnsi" w:cstheme="minorHAnsi"/>
          <w:sz w:val="24"/>
          <w:szCs w:val="24"/>
        </w:rPr>
        <w:t>Zabranjeno je odbacivanje i odlaganje svih vrsta otpada u i oko predmetne špilje, osim na</w:t>
      </w:r>
      <w:r w:rsidR="00E859E2" w:rsidRPr="00CC397A">
        <w:rPr>
          <w:rFonts w:asciiTheme="minorHAnsi" w:hAnsiTheme="minorHAnsi" w:cstheme="minorHAnsi"/>
          <w:sz w:val="24"/>
          <w:szCs w:val="24"/>
        </w:rPr>
        <w:t xml:space="preserve"> </w:t>
      </w:r>
      <w:r w:rsidRPr="00CC397A">
        <w:rPr>
          <w:rFonts w:asciiTheme="minorHAnsi" w:hAnsiTheme="minorHAnsi" w:cstheme="minorHAnsi"/>
          <w:sz w:val="24"/>
          <w:szCs w:val="24"/>
        </w:rPr>
        <w:t>za to predviđena i označena mjesta;</w:t>
      </w:r>
    </w:p>
    <w:p w14:paraId="518F4380" w14:textId="23DCB913" w:rsidR="007352CD" w:rsidRPr="00CC397A" w:rsidRDefault="007352CD" w:rsidP="0022429A">
      <w:pPr>
        <w:pStyle w:val="Uvuenotijelotekst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C397A">
        <w:rPr>
          <w:rFonts w:asciiTheme="minorHAnsi" w:hAnsiTheme="minorHAnsi" w:cstheme="minorHAnsi"/>
          <w:sz w:val="24"/>
          <w:szCs w:val="24"/>
        </w:rPr>
        <w:t xml:space="preserve">Osigurati redovito održavanje/čišćenje predmetne špilje i njezinog </w:t>
      </w:r>
      <w:r w:rsidR="00CC397A" w:rsidRPr="00CC397A">
        <w:rPr>
          <w:rFonts w:asciiTheme="minorHAnsi" w:hAnsiTheme="minorHAnsi" w:cstheme="minorHAnsi"/>
          <w:sz w:val="24"/>
          <w:szCs w:val="24"/>
        </w:rPr>
        <w:t>okruženja;</w:t>
      </w:r>
    </w:p>
    <w:p w14:paraId="7C3D0BEC" w14:textId="1479FB39" w:rsidR="000D6505" w:rsidRPr="0022429A" w:rsidRDefault="000D6505" w:rsidP="0022429A">
      <w:pPr>
        <w:pStyle w:val="Uvuenotijelotekst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C397A">
        <w:rPr>
          <w:rFonts w:asciiTheme="minorHAnsi" w:hAnsiTheme="minorHAnsi" w:cstheme="minorHAnsi"/>
          <w:sz w:val="24"/>
          <w:szCs w:val="24"/>
        </w:rPr>
        <w:t xml:space="preserve">Za obavljanje jednokratnih djelatnosti u predmetnoj špilji, a koje nisu predmet ovog koncesijskog </w:t>
      </w:r>
      <w:r w:rsidRPr="0022429A">
        <w:rPr>
          <w:rFonts w:asciiTheme="minorHAnsi" w:hAnsiTheme="minorHAnsi" w:cstheme="minorHAnsi"/>
          <w:sz w:val="24"/>
          <w:szCs w:val="24"/>
        </w:rPr>
        <w:t xml:space="preserve">odobrenja Ovlaštenik mora podnijeti zahtjev Davatelju </w:t>
      </w:r>
      <w:r w:rsidRPr="0022429A">
        <w:rPr>
          <w:rFonts w:asciiTheme="minorHAnsi" w:hAnsiTheme="minorHAnsi" w:cstheme="minorHAnsi"/>
          <w:sz w:val="24"/>
          <w:szCs w:val="24"/>
        </w:rPr>
        <w:lastRenderedPageBreak/>
        <w:t>koncesijskog odobrenja za dodjelu koncesijskog odobrenja (komercijalno snimanje, fotografiranje i slično);</w:t>
      </w:r>
    </w:p>
    <w:p w14:paraId="02639855" w14:textId="5CF0EA44" w:rsidR="007352CD" w:rsidRPr="0022429A" w:rsidRDefault="007352CD" w:rsidP="0022429A">
      <w:pPr>
        <w:pStyle w:val="Uvuenotijelotekst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Materijali snimljeni tijekom razgleda predmetne špilje ne smiju se koristiti u komercijalne</w:t>
      </w:r>
      <w:r w:rsidR="00E859E2" w:rsidRPr="0022429A">
        <w:rPr>
          <w:rFonts w:asciiTheme="minorHAnsi" w:hAnsiTheme="minorHAnsi" w:cstheme="minorHAnsi"/>
          <w:sz w:val="24"/>
          <w:szCs w:val="24"/>
        </w:rPr>
        <w:t xml:space="preserve"> </w:t>
      </w:r>
      <w:r w:rsidRPr="0022429A">
        <w:rPr>
          <w:rFonts w:asciiTheme="minorHAnsi" w:hAnsiTheme="minorHAnsi" w:cstheme="minorHAnsi"/>
          <w:sz w:val="24"/>
          <w:szCs w:val="24"/>
        </w:rPr>
        <w:t>svrhe;</w:t>
      </w:r>
    </w:p>
    <w:p w14:paraId="64550C64" w14:textId="77777777" w:rsidR="00E859E2" w:rsidRPr="0022429A" w:rsidRDefault="007352CD" w:rsidP="0022429A">
      <w:pPr>
        <w:pStyle w:val="Uvuenotijelotekst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Svi eventualno pisani materijali Ovlaštenika o špilji mogu se tiskati i objaviti tek nakon uvida</w:t>
      </w:r>
      <w:r w:rsidR="00E859E2" w:rsidRPr="0022429A">
        <w:rPr>
          <w:rFonts w:asciiTheme="minorHAnsi" w:hAnsiTheme="minorHAnsi" w:cstheme="minorHAnsi"/>
          <w:sz w:val="24"/>
          <w:szCs w:val="24"/>
        </w:rPr>
        <w:t xml:space="preserve"> </w:t>
      </w:r>
      <w:r w:rsidRPr="0022429A">
        <w:rPr>
          <w:rFonts w:asciiTheme="minorHAnsi" w:hAnsiTheme="minorHAnsi" w:cstheme="minorHAnsi"/>
          <w:sz w:val="24"/>
          <w:szCs w:val="24"/>
        </w:rPr>
        <w:t>i prethodne suglasnosti Davatelja koncesijskog odobrenja;</w:t>
      </w:r>
    </w:p>
    <w:p w14:paraId="7E537ED9" w14:textId="77777777" w:rsidR="00B64F9C" w:rsidRPr="0022429A" w:rsidRDefault="007352CD" w:rsidP="0022429A">
      <w:pPr>
        <w:pStyle w:val="Uvuenotijelotekst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Osigurati neometano istraživanje predmetne špilje svim pravnim i fizičkim osobama koje</w:t>
      </w:r>
      <w:r w:rsidR="00E859E2" w:rsidRPr="0022429A">
        <w:rPr>
          <w:rFonts w:asciiTheme="minorHAnsi" w:hAnsiTheme="minorHAnsi" w:cstheme="minorHAnsi"/>
          <w:sz w:val="24"/>
          <w:szCs w:val="24"/>
        </w:rPr>
        <w:t xml:space="preserve"> </w:t>
      </w:r>
      <w:r w:rsidRPr="0022429A">
        <w:rPr>
          <w:rFonts w:asciiTheme="minorHAnsi" w:hAnsiTheme="minorHAnsi" w:cstheme="minorHAnsi"/>
          <w:sz w:val="24"/>
          <w:szCs w:val="24"/>
        </w:rPr>
        <w:t>imaju odgovarajuće i važeće dopuštenje nadležnog Ministarstva</w:t>
      </w:r>
      <w:r w:rsidR="00E859E2" w:rsidRPr="0022429A">
        <w:rPr>
          <w:rFonts w:asciiTheme="minorHAnsi" w:hAnsiTheme="minorHAnsi" w:cstheme="minorHAnsi"/>
          <w:sz w:val="24"/>
          <w:szCs w:val="24"/>
        </w:rPr>
        <w:t xml:space="preserve">. Ovlaštenik je dužan obavijestiti Davatelja koncesijskog odobrenja </w:t>
      </w:r>
      <w:r w:rsidR="00B64F9C" w:rsidRPr="0022429A">
        <w:rPr>
          <w:rFonts w:asciiTheme="minorHAnsi" w:hAnsiTheme="minorHAnsi" w:cstheme="minorHAnsi"/>
          <w:sz w:val="24"/>
          <w:szCs w:val="24"/>
        </w:rPr>
        <w:t xml:space="preserve">o bilo kojoj vrsti istraživanja predmetne špilje; </w:t>
      </w:r>
    </w:p>
    <w:p w14:paraId="38A3371F" w14:textId="51B5E4C8" w:rsidR="00585F97" w:rsidRPr="0022429A" w:rsidRDefault="00CC0E12" w:rsidP="0022429A">
      <w:pPr>
        <w:pStyle w:val="Uvuenotijelotekst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Osoblje Ovlaštenika neposredno zaduženo za poslove stručnog vođenja i tumačenja mora proći odgovarajuću obuku o obilježjima Parka i pravilima ponašanja koju organizira Javna ustanova „Park prirode Velebit“.</w:t>
      </w:r>
    </w:p>
    <w:p w14:paraId="00BC465C" w14:textId="77777777" w:rsidR="0064374F" w:rsidRPr="0022429A" w:rsidRDefault="0064374F" w:rsidP="0022429A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Osoblje Ovlaštenika dužno je za vrijeme obavljanja ustupljene djelatnosti u Parku na vidljivom mjestu na odjeći nositi iskaznicu koju osigurava Ustanova i koja sadrži tekst «Park prirode Velebit - vodič» na hrvatskom i engleskom jeziku, uz fotografiju vodiča.</w:t>
      </w:r>
    </w:p>
    <w:p w14:paraId="5B64CBDB" w14:textId="77777777" w:rsidR="003262EF" w:rsidRPr="0022429A" w:rsidRDefault="003262EF" w:rsidP="0022429A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Nadzor nad poštivanjem uvjeta zaštite prirode provodi Služba čuvara prirode Javne ustanove „Park prirode Velebit“ i inspekcija zaštite prirode.</w:t>
      </w:r>
      <w:bookmarkEnd w:id="7"/>
    </w:p>
    <w:bookmarkEnd w:id="8"/>
    <w:p w14:paraId="39840BC9" w14:textId="701DBC21" w:rsidR="00BA1787" w:rsidRPr="0022429A" w:rsidRDefault="00BA1787" w:rsidP="0022429A">
      <w:pPr>
        <w:pStyle w:val="Odlomakpopisa"/>
        <w:ind w:left="1065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hr-HR"/>
        </w:rPr>
      </w:pPr>
    </w:p>
    <w:p w14:paraId="2B38A2BB" w14:textId="77777777" w:rsidR="00D42B51" w:rsidRPr="0022429A" w:rsidRDefault="00D42B51" w:rsidP="0022429A">
      <w:pPr>
        <w:jc w:val="both"/>
        <w:rPr>
          <w:rFonts w:asciiTheme="minorHAnsi" w:eastAsia="Times New Roman" w:hAnsiTheme="minorHAnsi" w:cstheme="minorHAnsi"/>
          <w:color w:val="002060"/>
          <w:sz w:val="24"/>
          <w:szCs w:val="24"/>
          <w:lang w:eastAsia="hr-HR"/>
        </w:rPr>
      </w:pPr>
    </w:p>
    <w:p w14:paraId="2EE0B1F6" w14:textId="77777777" w:rsidR="00D42B51" w:rsidRPr="0022429A" w:rsidRDefault="00D42B51" w:rsidP="0022429A">
      <w:pPr>
        <w:jc w:val="both"/>
        <w:rPr>
          <w:rFonts w:asciiTheme="minorHAnsi" w:eastAsia="Times New Roman" w:hAnsiTheme="minorHAnsi" w:cstheme="minorHAnsi"/>
          <w:color w:val="002060"/>
          <w:sz w:val="24"/>
          <w:szCs w:val="24"/>
          <w:lang w:eastAsia="hr-HR"/>
        </w:rPr>
      </w:pPr>
    </w:p>
    <w:p w14:paraId="7D17EE66" w14:textId="2F4FD79F" w:rsidR="00D42B51" w:rsidRPr="0022429A" w:rsidRDefault="00716D92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1</w:t>
      </w:r>
      <w:r w:rsidR="00426128"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3</w:t>
      </w:r>
      <w:r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. </w:t>
      </w:r>
      <w:r w:rsidR="00D42B51"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ZAVRŠNE ODREDBE</w:t>
      </w:r>
    </w:p>
    <w:p w14:paraId="1A21BC90" w14:textId="77777777" w:rsidR="00D42B51" w:rsidRPr="0022429A" w:rsidRDefault="00D42B51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1B4B9D62" w14:textId="574656EE" w:rsidR="00D42B51" w:rsidRPr="0022429A" w:rsidRDefault="00D42B51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Javna ustanova zadržava pravo da ne prihvati ni jednu ponudu i poništi poziv </w:t>
      </w:r>
      <w:r w:rsidR="00DA564D"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>z</w:t>
      </w: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a </w:t>
      </w:r>
      <w:r w:rsidR="00DA564D"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>javno prikupljanje ponuda</w:t>
      </w: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posebnom odlukom Upravnog vijeća.</w:t>
      </w:r>
    </w:p>
    <w:p w14:paraId="3EE16D80" w14:textId="77777777" w:rsidR="00D42B51" w:rsidRPr="0022429A" w:rsidRDefault="00D42B51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6932AA7A" w14:textId="115B0B52" w:rsidR="00D42B51" w:rsidRPr="0022429A" w:rsidRDefault="00D42B51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>Javna ustanova vezano za poništenje poziva</w:t>
      </w:r>
      <w:r w:rsidR="007D5BC5"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za</w:t>
      </w: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="007D5BC5"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javno prikupljanje ponuda </w:t>
      </w: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>ne snosi pravnu, materijalnu ili bilo kakvu drugu odgovornost prema ponuditeljima.</w:t>
      </w:r>
    </w:p>
    <w:p w14:paraId="57C30880" w14:textId="77777777" w:rsidR="00D42B51" w:rsidRPr="0022429A" w:rsidRDefault="00D42B51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01724B92" w14:textId="77777777" w:rsidR="00D42B51" w:rsidRPr="0022429A" w:rsidRDefault="00D42B51" w:rsidP="0022429A">
      <w:pPr>
        <w:jc w:val="both"/>
        <w:rPr>
          <w:rFonts w:asciiTheme="minorHAnsi" w:eastAsia="Times New Roman" w:hAnsiTheme="minorHAnsi" w:cstheme="minorHAnsi"/>
          <w:color w:val="7030A0"/>
          <w:sz w:val="24"/>
          <w:szCs w:val="24"/>
          <w:lang w:eastAsia="hr-HR"/>
        </w:rPr>
      </w:pPr>
    </w:p>
    <w:p w14:paraId="18C9D637" w14:textId="77777777" w:rsidR="00D42B51" w:rsidRPr="0022429A" w:rsidRDefault="00D42B51" w:rsidP="0022429A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37327045" w14:textId="4A16BCF9" w:rsidR="00825DE6" w:rsidRPr="0022429A" w:rsidRDefault="00D42B51" w:rsidP="0022429A">
      <w:pPr>
        <w:ind w:left="5040"/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Javna ustanova „</w:t>
      </w:r>
      <w:r w:rsidR="00FA5D5E" w:rsidRPr="0022429A">
        <w:rPr>
          <w:rFonts w:asciiTheme="minorHAnsi" w:hAnsiTheme="minorHAnsi" w:cstheme="minorHAnsi"/>
          <w:sz w:val="24"/>
          <w:szCs w:val="24"/>
        </w:rPr>
        <w:t>Park prirode Velebit</w:t>
      </w:r>
      <w:r w:rsidRPr="0022429A">
        <w:rPr>
          <w:rFonts w:asciiTheme="minorHAnsi" w:hAnsiTheme="minorHAnsi" w:cstheme="minorHAnsi"/>
          <w:sz w:val="24"/>
          <w:szCs w:val="24"/>
        </w:rPr>
        <w:t>“</w:t>
      </w:r>
    </w:p>
    <w:p w14:paraId="67F92E59" w14:textId="77777777" w:rsidR="00B95B0F" w:rsidRPr="0022429A" w:rsidRDefault="00B95B0F" w:rsidP="0022429A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A1F181" w14:textId="77777777" w:rsidR="00B95B0F" w:rsidRPr="0022429A" w:rsidRDefault="00B95B0F" w:rsidP="0022429A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013F4C2" w14:textId="77777777" w:rsidR="008038CB" w:rsidRPr="0022429A" w:rsidRDefault="008038CB" w:rsidP="0022429A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9556328" w14:textId="77777777" w:rsidR="008038CB" w:rsidRDefault="008038CB" w:rsidP="0022429A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4D5F78" w14:textId="77777777" w:rsidR="00CC397A" w:rsidRDefault="00CC397A" w:rsidP="0022429A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626C1" w14:textId="77777777" w:rsidR="00CC397A" w:rsidRDefault="00CC397A" w:rsidP="0022429A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777E437" w14:textId="77777777" w:rsidR="00CC397A" w:rsidRDefault="00CC397A" w:rsidP="0022429A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AB6EE0E" w14:textId="77777777" w:rsidR="00CC397A" w:rsidRDefault="00CC397A" w:rsidP="00B41942">
      <w:pPr>
        <w:pStyle w:val="NpKrka-Normal"/>
        <w:rPr>
          <w:rFonts w:asciiTheme="minorHAnsi" w:hAnsiTheme="minorHAnsi" w:cstheme="minorHAnsi"/>
          <w:b/>
          <w:bCs/>
          <w:sz w:val="24"/>
          <w:szCs w:val="24"/>
        </w:rPr>
      </w:pPr>
    </w:p>
    <w:p w14:paraId="3E649567" w14:textId="77777777" w:rsidR="00B41942" w:rsidRDefault="00B41942" w:rsidP="00B41942">
      <w:pPr>
        <w:pStyle w:val="NpKrka-Normal"/>
        <w:rPr>
          <w:rFonts w:asciiTheme="minorHAnsi" w:hAnsiTheme="minorHAnsi" w:cstheme="minorHAnsi"/>
          <w:b/>
          <w:bCs/>
          <w:sz w:val="24"/>
          <w:szCs w:val="24"/>
        </w:rPr>
      </w:pPr>
    </w:p>
    <w:p w14:paraId="6580650D" w14:textId="77777777" w:rsidR="00CC397A" w:rsidRDefault="00CC397A" w:rsidP="0022429A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9D55AA" w14:textId="77777777" w:rsidR="00CC397A" w:rsidRPr="0022429A" w:rsidRDefault="00CC397A" w:rsidP="0022429A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EA93D77" w14:textId="77777777" w:rsidR="009D3BA8" w:rsidRPr="0022429A" w:rsidRDefault="009D3BA8" w:rsidP="0022429A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DB35171" w14:textId="5D73FC46" w:rsidR="00D42B51" w:rsidRPr="0022429A" w:rsidRDefault="00B362D1" w:rsidP="0022429A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2429A">
        <w:rPr>
          <w:rFonts w:asciiTheme="minorHAnsi" w:hAnsiTheme="minorHAnsi" w:cstheme="minorHAnsi"/>
          <w:b/>
          <w:bCs/>
          <w:sz w:val="24"/>
          <w:szCs w:val="24"/>
        </w:rPr>
        <w:lastRenderedPageBreak/>
        <w:t>ZAHTJEV</w:t>
      </w:r>
    </w:p>
    <w:p w14:paraId="48778647" w14:textId="17C0C8AC" w:rsidR="00B95B0F" w:rsidRDefault="00B95B0F" w:rsidP="0022429A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2429A">
        <w:rPr>
          <w:rFonts w:asciiTheme="minorHAnsi" w:hAnsiTheme="minorHAnsi" w:cstheme="minorHAnsi"/>
          <w:b/>
          <w:bCs/>
          <w:sz w:val="24"/>
          <w:szCs w:val="24"/>
        </w:rPr>
        <w:t>za dodjelu koncesijskog odobrenja za obavljanje djelatnosti putničkih agencija, organizatora putovanja i izleta (turoperatori) i ostale rezervacijske usluge te djelatnosti povezane s njima - organizirano posjećivanje speleološkog objekta geomorfološki spomenik prirode „Špilja Modri</w:t>
      </w:r>
      <w:r w:rsidR="00CC397A">
        <w:rPr>
          <w:rFonts w:asciiTheme="minorHAnsi" w:hAnsiTheme="minorHAnsi" w:cstheme="minorHAnsi"/>
          <w:b/>
          <w:bCs/>
          <w:sz w:val="24"/>
          <w:szCs w:val="24"/>
        </w:rPr>
        <w:t>č</w:t>
      </w:r>
      <w:r w:rsidRPr="0022429A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6206B671" w14:textId="77777777" w:rsidR="00CC397A" w:rsidRDefault="00CC397A" w:rsidP="0022429A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9B6745" w14:textId="77777777" w:rsidR="00CC397A" w:rsidRPr="0022429A" w:rsidRDefault="00CC397A" w:rsidP="0022429A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747EC43" w14:textId="77777777" w:rsidR="00D42B51" w:rsidRPr="0022429A" w:rsidRDefault="00D42B51" w:rsidP="0022429A">
      <w:pPr>
        <w:pStyle w:val="NpKrka-Normal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329"/>
      </w:tblGrid>
      <w:tr w:rsidR="003E712F" w:rsidRPr="0022429A" w14:paraId="639AF594" w14:textId="77777777" w:rsidTr="007C525F">
        <w:tc>
          <w:tcPr>
            <w:tcW w:w="562" w:type="dxa"/>
          </w:tcPr>
          <w:p w14:paraId="0D3F9372" w14:textId="77777777" w:rsidR="00D42B51" w:rsidRPr="0022429A" w:rsidRDefault="00D42B51" w:rsidP="0022429A">
            <w:pPr>
              <w:pStyle w:val="NpKrka-Normal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448" w:type="dxa"/>
            <w:gridSpan w:val="2"/>
          </w:tcPr>
          <w:p w14:paraId="5B082C5E" w14:textId="77777777" w:rsidR="00D42B51" w:rsidRPr="0022429A" w:rsidRDefault="00D42B51" w:rsidP="0022429A">
            <w:pPr>
              <w:pStyle w:val="NpKrka-Normal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429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PODACI O PODNOSITELJU PONUDE</w:t>
            </w:r>
          </w:p>
        </w:tc>
      </w:tr>
      <w:tr w:rsidR="003E712F" w:rsidRPr="0022429A" w14:paraId="2F2DAE41" w14:textId="77777777" w:rsidTr="007C525F">
        <w:tc>
          <w:tcPr>
            <w:tcW w:w="562" w:type="dxa"/>
          </w:tcPr>
          <w:p w14:paraId="4ACC0A07" w14:textId="77777777" w:rsidR="00D42B51" w:rsidRPr="0022429A" w:rsidRDefault="00D42B51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2429A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10A99187" w14:textId="77777777" w:rsidR="00D42B51" w:rsidRPr="0022429A" w:rsidRDefault="00D42B51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2429A">
              <w:rPr>
                <w:rFonts w:asciiTheme="minorHAnsi" w:hAnsiTheme="minorHAnsi" w:cstheme="minorHAnsi"/>
                <w:sz w:val="24"/>
                <w:szCs w:val="24"/>
              </w:rPr>
              <w:t>Tvrtka, naziv</w:t>
            </w:r>
          </w:p>
          <w:p w14:paraId="5440997F" w14:textId="77777777" w:rsidR="00D42B51" w:rsidRPr="0022429A" w:rsidRDefault="00D42B51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9" w:type="dxa"/>
          </w:tcPr>
          <w:p w14:paraId="114DE651" w14:textId="77777777" w:rsidR="00D42B51" w:rsidRPr="0022429A" w:rsidRDefault="00D42B51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24ACC5" w14:textId="77777777" w:rsidR="00837DAE" w:rsidRPr="0022429A" w:rsidRDefault="00837DAE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4D727B" w14:textId="74895F94" w:rsidR="00837DAE" w:rsidRPr="0022429A" w:rsidRDefault="00837DAE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712F" w:rsidRPr="0022429A" w14:paraId="25F7E473" w14:textId="77777777" w:rsidTr="007C525F">
        <w:tc>
          <w:tcPr>
            <w:tcW w:w="562" w:type="dxa"/>
          </w:tcPr>
          <w:p w14:paraId="08558E88" w14:textId="1BB25698" w:rsidR="00D42B51" w:rsidRPr="0022429A" w:rsidRDefault="00F31948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2429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D42B51" w:rsidRPr="002242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5549ABC8" w14:textId="77777777" w:rsidR="00D42B51" w:rsidRPr="0022429A" w:rsidRDefault="00D42B51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2429A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</w:p>
          <w:p w14:paraId="064FF03A" w14:textId="77777777" w:rsidR="00D42B51" w:rsidRPr="0022429A" w:rsidRDefault="00D42B51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9" w:type="dxa"/>
          </w:tcPr>
          <w:p w14:paraId="43BF8902" w14:textId="77777777" w:rsidR="00D42B51" w:rsidRPr="0022429A" w:rsidRDefault="00D42B51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712F" w:rsidRPr="0022429A" w14:paraId="67A7FBD2" w14:textId="77777777" w:rsidTr="007C525F">
        <w:tc>
          <w:tcPr>
            <w:tcW w:w="562" w:type="dxa"/>
          </w:tcPr>
          <w:p w14:paraId="247AB222" w14:textId="5228229B" w:rsidR="00D42B51" w:rsidRPr="0022429A" w:rsidRDefault="00F31948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2429A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D42B51" w:rsidRPr="002242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7D000D6A" w14:textId="63E37663" w:rsidR="00D42B51" w:rsidRPr="0022429A" w:rsidRDefault="00D42B51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2429A">
              <w:rPr>
                <w:rFonts w:asciiTheme="minorHAnsi" w:hAnsiTheme="minorHAnsi" w:cstheme="minorHAnsi"/>
                <w:sz w:val="24"/>
                <w:szCs w:val="24"/>
              </w:rPr>
              <w:t>Odgovorna osoba*</w:t>
            </w:r>
          </w:p>
          <w:p w14:paraId="12108ABC" w14:textId="1A4FA881" w:rsidR="001176E0" w:rsidRPr="0022429A" w:rsidRDefault="001176E0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9" w:type="dxa"/>
          </w:tcPr>
          <w:p w14:paraId="1FA7139C" w14:textId="77777777" w:rsidR="00D42B51" w:rsidRPr="0022429A" w:rsidRDefault="00D42B51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712F" w:rsidRPr="0022429A" w14:paraId="15BBB958" w14:textId="77777777" w:rsidTr="007C525F">
        <w:tc>
          <w:tcPr>
            <w:tcW w:w="562" w:type="dxa"/>
          </w:tcPr>
          <w:p w14:paraId="32749150" w14:textId="52DF382F" w:rsidR="00D42B51" w:rsidRPr="0022429A" w:rsidRDefault="00F31948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2429A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D42B51" w:rsidRPr="002242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3CF784BA" w14:textId="77777777" w:rsidR="00D42B51" w:rsidRPr="0022429A" w:rsidRDefault="00D42B51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2429A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  <w:p w14:paraId="7EABA52A" w14:textId="77777777" w:rsidR="00D42B51" w:rsidRPr="0022429A" w:rsidRDefault="00D42B51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9" w:type="dxa"/>
          </w:tcPr>
          <w:p w14:paraId="07EE4D97" w14:textId="77777777" w:rsidR="00D42B51" w:rsidRPr="0022429A" w:rsidRDefault="00D42B51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9F8472" w14:textId="77777777" w:rsidR="00837DAE" w:rsidRPr="0022429A" w:rsidRDefault="00837DAE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EC350B" w14:textId="5C234F21" w:rsidR="00837DAE" w:rsidRPr="0022429A" w:rsidRDefault="00837DAE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712F" w:rsidRPr="0022429A" w14:paraId="7D4C8079" w14:textId="77777777" w:rsidTr="007C525F">
        <w:tc>
          <w:tcPr>
            <w:tcW w:w="562" w:type="dxa"/>
          </w:tcPr>
          <w:p w14:paraId="5DC23058" w14:textId="0A5E3460" w:rsidR="00D42B51" w:rsidRPr="0022429A" w:rsidRDefault="00F31948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2429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D42B51" w:rsidRPr="002242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2011DB81" w14:textId="6F76C055" w:rsidR="00D42B51" w:rsidRPr="0022429A" w:rsidRDefault="00D42B51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2429A">
              <w:rPr>
                <w:rFonts w:asciiTheme="minorHAnsi" w:hAnsiTheme="minorHAnsi" w:cstheme="minorHAnsi"/>
                <w:sz w:val="24"/>
                <w:szCs w:val="24"/>
              </w:rPr>
              <w:t>E-mail adresa</w:t>
            </w:r>
          </w:p>
        </w:tc>
        <w:tc>
          <w:tcPr>
            <w:tcW w:w="5329" w:type="dxa"/>
          </w:tcPr>
          <w:p w14:paraId="05313E74" w14:textId="77777777" w:rsidR="00837DAE" w:rsidRPr="0022429A" w:rsidRDefault="00837DAE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1EB682" w14:textId="7977D4F2" w:rsidR="00837DAE" w:rsidRPr="0022429A" w:rsidRDefault="00837DAE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712F" w:rsidRPr="0022429A" w14:paraId="19475A0A" w14:textId="77777777" w:rsidTr="007C525F">
        <w:tc>
          <w:tcPr>
            <w:tcW w:w="562" w:type="dxa"/>
          </w:tcPr>
          <w:p w14:paraId="7AE9ADB2" w14:textId="73EC733F" w:rsidR="00D42B51" w:rsidRPr="0022429A" w:rsidRDefault="00F31948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2429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D42B51" w:rsidRPr="002242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71B97CB9" w14:textId="77777777" w:rsidR="00D42B51" w:rsidRPr="0022429A" w:rsidRDefault="00D42B51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2429A">
              <w:rPr>
                <w:rFonts w:asciiTheme="minorHAnsi" w:hAnsiTheme="minorHAnsi" w:cstheme="minorHAnsi"/>
                <w:sz w:val="24"/>
                <w:szCs w:val="24"/>
              </w:rPr>
              <w:t>Br. telefona/mobitela</w:t>
            </w:r>
          </w:p>
          <w:p w14:paraId="73F2B72C" w14:textId="77777777" w:rsidR="00D42B51" w:rsidRPr="0022429A" w:rsidRDefault="00D42B51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9" w:type="dxa"/>
          </w:tcPr>
          <w:p w14:paraId="4169F777" w14:textId="77777777" w:rsidR="00D42B51" w:rsidRPr="0022429A" w:rsidRDefault="00D42B51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712F" w:rsidRPr="0022429A" w14:paraId="227B5290" w14:textId="77777777" w:rsidTr="007C525F">
        <w:tc>
          <w:tcPr>
            <w:tcW w:w="562" w:type="dxa"/>
          </w:tcPr>
          <w:p w14:paraId="6155E1E3" w14:textId="77777777" w:rsidR="00D42B51" w:rsidRPr="0022429A" w:rsidRDefault="00D42B51" w:rsidP="0022429A">
            <w:pPr>
              <w:pStyle w:val="NpKrka-Normal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448" w:type="dxa"/>
            <w:gridSpan w:val="2"/>
          </w:tcPr>
          <w:p w14:paraId="33C8B320" w14:textId="77777777" w:rsidR="00D42B51" w:rsidRDefault="00D42B51" w:rsidP="0022429A">
            <w:pPr>
              <w:pStyle w:val="NpKrka-Normal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429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</w:t>
            </w:r>
            <w:r w:rsidR="001176E0" w:rsidRPr="0022429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DACI O DJELATNOSTI ZA KOJU SE TRAŽI KONCESIJSKO ODOBRENJE</w:t>
            </w:r>
          </w:p>
          <w:p w14:paraId="36C79A68" w14:textId="02588E17" w:rsidR="00CC397A" w:rsidRPr="0022429A" w:rsidRDefault="00CC397A" w:rsidP="0022429A">
            <w:pPr>
              <w:pStyle w:val="NpKrka-Normal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E712F" w:rsidRPr="0022429A" w14:paraId="226CE157" w14:textId="77777777" w:rsidTr="007C525F">
        <w:tc>
          <w:tcPr>
            <w:tcW w:w="562" w:type="dxa"/>
          </w:tcPr>
          <w:p w14:paraId="701B1C6D" w14:textId="27A7B1D5" w:rsidR="00D42B51" w:rsidRPr="0022429A" w:rsidRDefault="00F31948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2429A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D42B51" w:rsidRPr="002242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5D04F94A" w14:textId="77777777" w:rsidR="00D42B51" w:rsidRPr="0022429A" w:rsidRDefault="0057463B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2429A">
              <w:rPr>
                <w:rFonts w:asciiTheme="minorHAnsi" w:hAnsiTheme="minorHAnsi" w:cstheme="minorHAnsi"/>
                <w:sz w:val="24"/>
                <w:szCs w:val="24"/>
              </w:rPr>
              <w:t>VRSTA / NAZIV DJELATNOSTI</w:t>
            </w:r>
          </w:p>
          <w:p w14:paraId="5B1E71B0" w14:textId="5BE78C7A" w:rsidR="0057463B" w:rsidRPr="0022429A" w:rsidRDefault="0057463B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9" w:type="dxa"/>
          </w:tcPr>
          <w:p w14:paraId="6CF2AEBE" w14:textId="77777777" w:rsidR="00D42B51" w:rsidRDefault="00D42B51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FC62F3" w14:textId="77777777" w:rsidR="00CC397A" w:rsidRPr="0022429A" w:rsidRDefault="00CC397A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712F" w:rsidRPr="0022429A" w14:paraId="76E0D1A2" w14:textId="77777777" w:rsidTr="007C525F">
        <w:tc>
          <w:tcPr>
            <w:tcW w:w="562" w:type="dxa"/>
          </w:tcPr>
          <w:p w14:paraId="76FF5FD0" w14:textId="4538C2EF" w:rsidR="00D42B51" w:rsidRPr="0022429A" w:rsidRDefault="00B95B0F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2429A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D42B51" w:rsidRPr="002242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6662F8B9" w14:textId="77777777" w:rsidR="00D42B51" w:rsidRPr="0022429A" w:rsidRDefault="008862D0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2429A">
              <w:rPr>
                <w:rFonts w:asciiTheme="minorHAnsi" w:hAnsiTheme="minorHAnsi" w:cstheme="minorHAnsi"/>
                <w:sz w:val="24"/>
                <w:szCs w:val="24"/>
              </w:rPr>
              <w:t>KRATKI OPIS DJELATNOSTI</w:t>
            </w:r>
          </w:p>
          <w:p w14:paraId="7F393130" w14:textId="572787CE" w:rsidR="008862D0" w:rsidRPr="0022429A" w:rsidRDefault="008862D0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F52BC7" w14:textId="77777777" w:rsidR="008862D0" w:rsidRPr="0022429A" w:rsidRDefault="008862D0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0BB390" w14:textId="41DFC77F" w:rsidR="008862D0" w:rsidRPr="0022429A" w:rsidRDefault="008862D0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9" w:type="dxa"/>
          </w:tcPr>
          <w:p w14:paraId="034DB245" w14:textId="77777777" w:rsidR="00D42B51" w:rsidRPr="0022429A" w:rsidRDefault="00D42B51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C6686F" w14:textId="77777777" w:rsidR="001A2E59" w:rsidRPr="0022429A" w:rsidRDefault="001A2E59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350E13" w14:textId="77777777" w:rsidR="001A2E59" w:rsidRPr="0022429A" w:rsidRDefault="001A2E59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F45EAC" w14:textId="59BB72EF" w:rsidR="001A2E59" w:rsidRPr="0022429A" w:rsidRDefault="001A2E59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712F" w:rsidRPr="0022429A" w14:paraId="68A19D7B" w14:textId="77777777" w:rsidTr="001A2E59">
        <w:trPr>
          <w:trHeight w:val="1643"/>
        </w:trPr>
        <w:tc>
          <w:tcPr>
            <w:tcW w:w="562" w:type="dxa"/>
          </w:tcPr>
          <w:p w14:paraId="29D73C4C" w14:textId="53F04818" w:rsidR="00D42B51" w:rsidRPr="0022429A" w:rsidRDefault="00B95B0F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2429A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D42B51" w:rsidRPr="002242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4131009B" w14:textId="7DA93D7D" w:rsidR="00D42B51" w:rsidRPr="0022429A" w:rsidRDefault="00D42B51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2429A">
              <w:rPr>
                <w:rFonts w:asciiTheme="minorHAnsi" w:hAnsiTheme="minorHAnsi" w:cstheme="minorHAnsi"/>
                <w:sz w:val="24"/>
                <w:szCs w:val="24"/>
              </w:rPr>
              <w:t>DODATNE VRIJEDNOSTI **</w:t>
            </w:r>
          </w:p>
          <w:p w14:paraId="4906B17A" w14:textId="77777777" w:rsidR="00D42B51" w:rsidRPr="0022429A" w:rsidRDefault="00D42B51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9" w:type="dxa"/>
          </w:tcPr>
          <w:p w14:paraId="3BA60220" w14:textId="77777777" w:rsidR="001A2E59" w:rsidRPr="0022429A" w:rsidRDefault="001A2E59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D3639F" w14:textId="2BCC2801" w:rsidR="001A2E59" w:rsidRPr="0022429A" w:rsidRDefault="001A2E59" w:rsidP="0022429A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BB9A3DE" w14:textId="77777777" w:rsidR="0042617D" w:rsidRPr="0022429A" w:rsidRDefault="0042617D" w:rsidP="0022429A">
      <w:pPr>
        <w:pStyle w:val="NpKrka-Normal"/>
        <w:jc w:val="both"/>
        <w:rPr>
          <w:rFonts w:asciiTheme="minorHAnsi" w:hAnsiTheme="minorHAnsi" w:cstheme="minorHAnsi"/>
          <w:sz w:val="24"/>
          <w:szCs w:val="24"/>
        </w:rPr>
      </w:pPr>
    </w:p>
    <w:p w14:paraId="1B2365E8" w14:textId="3C3E43BE" w:rsidR="00D42B51" w:rsidRPr="0022429A" w:rsidRDefault="00D42B51" w:rsidP="0022429A">
      <w:pPr>
        <w:pStyle w:val="NpKrka-Normal"/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 xml:space="preserve">*član uprave, direktor trgovačkog društva, vlasnik obrta </w:t>
      </w:r>
    </w:p>
    <w:p w14:paraId="5389FF58" w14:textId="7931FE5E" w:rsidR="00D42B51" w:rsidRPr="0022429A" w:rsidRDefault="00D42B51" w:rsidP="0022429A">
      <w:pPr>
        <w:pStyle w:val="NpKrka-Normal"/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**dodatnu vrijednost koju ponuditelj može dati vezano za zaštitu prostora, bioraznolikost, ekološku mrežu, </w:t>
      </w:r>
      <w:r w:rsidR="00190B79"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 </w:t>
      </w: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>krajobrazne vrijednosti te edukaciju i informiranje šire javnosti</w:t>
      </w:r>
    </w:p>
    <w:p w14:paraId="7015BA5E" w14:textId="77777777" w:rsidR="00D42B51" w:rsidRPr="0022429A" w:rsidRDefault="00D42B51" w:rsidP="0022429A">
      <w:pPr>
        <w:pStyle w:val="NpKrka-Normal"/>
        <w:jc w:val="both"/>
        <w:rPr>
          <w:rFonts w:asciiTheme="minorHAnsi" w:hAnsiTheme="minorHAnsi" w:cstheme="minorHAnsi"/>
          <w:color w:val="7030A0"/>
          <w:sz w:val="24"/>
          <w:szCs w:val="24"/>
        </w:rPr>
      </w:pPr>
    </w:p>
    <w:p w14:paraId="0C9B9B77" w14:textId="77777777" w:rsidR="00D42B51" w:rsidRPr="0022429A" w:rsidRDefault="00D42B51" w:rsidP="0022429A">
      <w:pPr>
        <w:pStyle w:val="NpKrka-Normal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2429A">
        <w:rPr>
          <w:rFonts w:asciiTheme="minorHAnsi" w:hAnsiTheme="minorHAnsi" w:cstheme="minorHAnsi"/>
          <w:b/>
          <w:bCs/>
          <w:sz w:val="24"/>
          <w:szCs w:val="24"/>
        </w:rPr>
        <w:t>Prilozi:</w:t>
      </w:r>
    </w:p>
    <w:p w14:paraId="48A7ECB0" w14:textId="77777777" w:rsidR="00D42B51" w:rsidRPr="0022429A" w:rsidRDefault="00D42B51" w:rsidP="0022429A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2429A">
        <w:rPr>
          <w:rFonts w:asciiTheme="minorHAnsi" w:hAnsiTheme="minorHAnsi" w:cstheme="minorHAnsi"/>
          <w:sz w:val="24"/>
          <w:szCs w:val="24"/>
        </w:rPr>
        <w:t>izvornik ili ovjerena preslika i</w:t>
      </w:r>
      <w:r w:rsidRPr="0022429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zvoda iz sudskog ili obrtnog registra </w:t>
      </w:r>
    </w:p>
    <w:p w14:paraId="0233ABA9" w14:textId="2271957F" w:rsidR="00D42B51" w:rsidRPr="0022429A" w:rsidRDefault="00D42B51" w:rsidP="0022429A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2429A">
        <w:rPr>
          <w:rFonts w:asciiTheme="minorHAnsi" w:hAnsiTheme="minorHAnsi" w:cstheme="minorHAnsi"/>
          <w:sz w:val="24"/>
          <w:szCs w:val="24"/>
        </w:rPr>
        <w:t xml:space="preserve">izvornik ili ovjerena preslika potvrde o stanju poreznog duga ponuditelja izdan od nadležne porezne uprave Ministarstva financija, ne stariji od 30 dana od dana objave </w:t>
      </w:r>
      <w:r w:rsidRPr="0022429A">
        <w:rPr>
          <w:rFonts w:asciiTheme="minorHAnsi" w:hAnsiTheme="minorHAnsi" w:cstheme="minorHAnsi"/>
          <w:sz w:val="24"/>
          <w:szCs w:val="24"/>
        </w:rPr>
        <w:lastRenderedPageBreak/>
        <w:t>poziva na nadmetanje, ili jednakovrijedan dokument nadležnog tijela države sjedišta ponuditelja</w:t>
      </w:r>
      <w:bookmarkStart w:id="9" w:name="_Hlk90550419"/>
      <w:r w:rsidR="00AF18BE" w:rsidRPr="0022429A">
        <w:rPr>
          <w:rFonts w:asciiTheme="minorHAnsi" w:hAnsiTheme="minorHAnsi" w:cstheme="minorHAnsi"/>
          <w:sz w:val="24"/>
          <w:szCs w:val="24"/>
        </w:rPr>
        <w:t>.</w:t>
      </w:r>
      <w:bookmarkEnd w:id="9"/>
    </w:p>
    <w:p w14:paraId="7A80FD0E" w14:textId="4178ECB6" w:rsidR="003F172D" w:rsidRPr="0022429A" w:rsidRDefault="003F172D" w:rsidP="0022429A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31ED65B" w14:textId="77777777" w:rsidR="003F172D" w:rsidRPr="0022429A" w:rsidRDefault="003F172D" w:rsidP="0022429A">
      <w:pPr>
        <w:pStyle w:val="NpKrka-Normal"/>
        <w:jc w:val="both"/>
        <w:rPr>
          <w:rFonts w:asciiTheme="minorHAnsi" w:hAnsiTheme="minorHAnsi" w:cstheme="minorHAnsi"/>
          <w:sz w:val="24"/>
          <w:szCs w:val="24"/>
        </w:rPr>
      </w:pPr>
    </w:p>
    <w:p w14:paraId="41121E6D" w14:textId="5C3F1B95" w:rsidR="003F172D" w:rsidRPr="0022429A" w:rsidRDefault="003F172D" w:rsidP="0022429A">
      <w:pPr>
        <w:pStyle w:val="NpKrka-Normal"/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______________________</w:t>
      </w:r>
      <w:r w:rsidR="001C1A3E" w:rsidRPr="0022429A">
        <w:rPr>
          <w:rFonts w:asciiTheme="minorHAnsi" w:hAnsiTheme="minorHAnsi" w:cstheme="minorHAnsi"/>
          <w:sz w:val="24"/>
          <w:szCs w:val="24"/>
        </w:rPr>
        <w:t xml:space="preserve">_____                                    </w:t>
      </w:r>
      <w:r w:rsidRPr="0022429A">
        <w:rPr>
          <w:rFonts w:asciiTheme="minorHAnsi" w:hAnsiTheme="minorHAnsi" w:cstheme="minorHAnsi"/>
          <w:sz w:val="24"/>
          <w:szCs w:val="24"/>
        </w:rPr>
        <w:t>___________________________</w:t>
      </w:r>
      <w:r w:rsidR="001C1A3E" w:rsidRPr="0022429A">
        <w:rPr>
          <w:rFonts w:asciiTheme="minorHAnsi" w:hAnsiTheme="minorHAnsi" w:cstheme="minorHAnsi"/>
          <w:sz w:val="24"/>
          <w:szCs w:val="24"/>
        </w:rPr>
        <w:softHyphen/>
      </w:r>
      <w:r w:rsidR="001C1A3E" w:rsidRPr="0022429A">
        <w:rPr>
          <w:rFonts w:asciiTheme="minorHAnsi" w:hAnsiTheme="minorHAnsi" w:cstheme="minorHAnsi"/>
          <w:sz w:val="24"/>
          <w:szCs w:val="24"/>
        </w:rPr>
        <w:softHyphen/>
      </w:r>
      <w:r w:rsidR="001C1A3E" w:rsidRPr="0022429A">
        <w:rPr>
          <w:rFonts w:asciiTheme="minorHAnsi" w:hAnsiTheme="minorHAnsi" w:cstheme="minorHAnsi"/>
          <w:sz w:val="24"/>
          <w:szCs w:val="24"/>
        </w:rPr>
        <w:softHyphen/>
      </w:r>
      <w:r w:rsidR="001C1A3E" w:rsidRPr="0022429A">
        <w:rPr>
          <w:rFonts w:asciiTheme="minorHAnsi" w:hAnsiTheme="minorHAnsi" w:cstheme="minorHAnsi"/>
          <w:sz w:val="24"/>
          <w:szCs w:val="24"/>
        </w:rPr>
        <w:softHyphen/>
      </w:r>
      <w:r w:rsidR="001C1A3E" w:rsidRPr="0022429A">
        <w:rPr>
          <w:rFonts w:asciiTheme="minorHAnsi" w:hAnsiTheme="minorHAnsi" w:cstheme="minorHAnsi"/>
          <w:sz w:val="24"/>
          <w:szCs w:val="24"/>
        </w:rPr>
        <w:softHyphen/>
      </w:r>
      <w:r w:rsidR="001C1A3E" w:rsidRPr="0022429A">
        <w:rPr>
          <w:rFonts w:asciiTheme="minorHAnsi" w:hAnsiTheme="minorHAnsi" w:cstheme="minorHAnsi"/>
          <w:sz w:val="24"/>
          <w:szCs w:val="24"/>
        </w:rPr>
        <w:softHyphen/>
      </w:r>
      <w:r w:rsidR="001C1A3E" w:rsidRPr="0022429A">
        <w:rPr>
          <w:rFonts w:asciiTheme="minorHAnsi" w:hAnsiTheme="minorHAnsi" w:cstheme="minorHAnsi"/>
          <w:sz w:val="24"/>
          <w:szCs w:val="24"/>
        </w:rPr>
        <w:softHyphen/>
      </w:r>
      <w:r w:rsidR="001C1A3E" w:rsidRPr="0022429A">
        <w:rPr>
          <w:rFonts w:asciiTheme="minorHAnsi" w:hAnsiTheme="minorHAnsi" w:cstheme="minorHAnsi"/>
          <w:sz w:val="24"/>
          <w:szCs w:val="24"/>
        </w:rPr>
        <w:softHyphen/>
      </w:r>
      <w:r w:rsidR="001C1A3E" w:rsidRPr="0022429A">
        <w:rPr>
          <w:rFonts w:asciiTheme="minorHAnsi" w:hAnsiTheme="minorHAnsi" w:cstheme="minorHAnsi"/>
          <w:sz w:val="24"/>
          <w:szCs w:val="24"/>
        </w:rPr>
        <w:softHyphen/>
      </w:r>
      <w:r w:rsidR="001C1A3E" w:rsidRPr="0022429A">
        <w:rPr>
          <w:rFonts w:asciiTheme="minorHAnsi" w:hAnsiTheme="minorHAnsi" w:cstheme="minorHAnsi"/>
          <w:sz w:val="24"/>
          <w:szCs w:val="24"/>
        </w:rPr>
        <w:softHyphen/>
      </w:r>
      <w:r w:rsidR="001C1A3E" w:rsidRPr="0022429A">
        <w:rPr>
          <w:rFonts w:asciiTheme="minorHAnsi" w:hAnsiTheme="minorHAnsi" w:cstheme="minorHAnsi"/>
          <w:sz w:val="24"/>
          <w:szCs w:val="24"/>
        </w:rPr>
        <w:softHyphen/>
      </w:r>
      <w:r w:rsidR="001C1A3E" w:rsidRPr="0022429A">
        <w:rPr>
          <w:rFonts w:asciiTheme="minorHAnsi" w:hAnsiTheme="minorHAnsi" w:cstheme="minorHAnsi"/>
          <w:sz w:val="24"/>
          <w:szCs w:val="24"/>
        </w:rPr>
        <w:softHyphen/>
      </w:r>
      <w:r w:rsidR="001C1A3E" w:rsidRPr="0022429A">
        <w:rPr>
          <w:rFonts w:asciiTheme="minorHAnsi" w:hAnsiTheme="minorHAnsi" w:cstheme="minorHAnsi"/>
          <w:sz w:val="24"/>
          <w:szCs w:val="24"/>
        </w:rPr>
        <w:softHyphen/>
      </w:r>
      <w:r w:rsidR="001C1A3E" w:rsidRPr="0022429A">
        <w:rPr>
          <w:rFonts w:asciiTheme="minorHAnsi" w:hAnsiTheme="minorHAnsi" w:cstheme="minorHAnsi"/>
          <w:sz w:val="24"/>
          <w:szCs w:val="24"/>
        </w:rPr>
        <w:softHyphen/>
      </w:r>
      <w:r w:rsidR="001C1A3E" w:rsidRPr="0022429A">
        <w:rPr>
          <w:rFonts w:asciiTheme="minorHAnsi" w:hAnsiTheme="minorHAnsi" w:cstheme="minorHAnsi"/>
          <w:sz w:val="24"/>
          <w:szCs w:val="24"/>
        </w:rPr>
        <w:softHyphen/>
      </w:r>
      <w:r w:rsidR="001C1A3E" w:rsidRPr="0022429A">
        <w:rPr>
          <w:rFonts w:asciiTheme="minorHAnsi" w:hAnsiTheme="minorHAnsi" w:cstheme="minorHAnsi"/>
          <w:sz w:val="24"/>
          <w:szCs w:val="24"/>
        </w:rPr>
        <w:softHyphen/>
      </w:r>
      <w:r w:rsidR="001C1A3E" w:rsidRPr="0022429A">
        <w:rPr>
          <w:rFonts w:asciiTheme="minorHAnsi" w:hAnsiTheme="minorHAnsi" w:cstheme="minorHAnsi"/>
          <w:sz w:val="24"/>
          <w:szCs w:val="24"/>
        </w:rPr>
        <w:softHyphen/>
      </w:r>
      <w:r w:rsidR="001C1A3E" w:rsidRPr="0022429A">
        <w:rPr>
          <w:rFonts w:asciiTheme="minorHAnsi" w:hAnsiTheme="minorHAnsi" w:cstheme="minorHAnsi"/>
          <w:sz w:val="24"/>
          <w:szCs w:val="24"/>
        </w:rPr>
        <w:softHyphen/>
      </w:r>
      <w:r w:rsidR="001C1A3E" w:rsidRPr="0022429A">
        <w:rPr>
          <w:rFonts w:asciiTheme="minorHAnsi" w:hAnsiTheme="minorHAnsi" w:cstheme="minorHAnsi"/>
          <w:sz w:val="24"/>
          <w:szCs w:val="24"/>
        </w:rPr>
        <w:softHyphen/>
      </w:r>
      <w:r w:rsidR="001C1A3E" w:rsidRPr="0022429A">
        <w:rPr>
          <w:rFonts w:asciiTheme="minorHAnsi" w:hAnsiTheme="minorHAnsi" w:cstheme="minorHAnsi"/>
          <w:sz w:val="24"/>
          <w:szCs w:val="24"/>
        </w:rPr>
        <w:softHyphen/>
      </w:r>
    </w:p>
    <w:p w14:paraId="5828CF23" w14:textId="2A09D39A" w:rsidR="003F172D" w:rsidRPr="0022429A" w:rsidRDefault="001C1A3E" w:rsidP="0022429A">
      <w:pPr>
        <w:pStyle w:val="NpKrka-Normal"/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3F172D" w:rsidRPr="0022429A">
        <w:rPr>
          <w:rFonts w:asciiTheme="minorHAnsi" w:hAnsiTheme="minorHAnsi" w:cstheme="minorHAnsi"/>
          <w:sz w:val="24"/>
          <w:szCs w:val="24"/>
        </w:rPr>
        <w:t>(mjesto i datum)</w:t>
      </w:r>
      <w:r w:rsidRPr="0022429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</w:t>
      </w:r>
      <w:r w:rsidR="003F172D" w:rsidRPr="0022429A">
        <w:rPr>
          <w:rFonts w:asciiTheme="minorHAnsi" w:hAnsiTheme="minorHAnsi" w:cstheme="minorHAnsi"/>
          <w:sz w:val="24"/>
          <w:szCs w:val="24"/>
        </w:rPr>
        <w:t>(potpis odgovorne osobe i pečat)</w:t>
      </w:r>
    </w:p>
    <w:p w14:paraId="79F5A92D" w14:textId="77777777" w:rsidR="001C1A3E" w:rsidRPr="0022429A" w:rsidRDefault="001C1A3E" w:rsidP="0022429A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64E24564" w14:textId="33C4617E" w:rsidR="005C62F7" w:rsidRPr="0022429A" w:rsidRDefault="005C62F7" w:rsidP="0022429A">
      <w:pPr>
        <w:pStyle w:val="NpKrka-Normal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Slanjem Zahtjeva za izdavanje koncesijskog odobrenja Podnositelj zahtjeva daje privolu za prikupljanje i obradu osobnih podataka navedenih u Zahtjevu, kao i dokumentacije dostavljene uz Zahtjev. Prikupljeni osobni podaci obrađivat će se u skladu s važećim propisima, odnosno Općom uredbom o zaštiti podataka od 27. travnja 2016. između Europskog parlamenta i Vijeća Europske unije te Zakonom o provedbi Opće uredbe o zaštiti podataka (NN 42/18).</w:t>
      </w:r>
    </w:p>
    <w:p w14:paraId="747975E5" w14:textId="72ACD730" w:rsidR="00D00654" w:rsidRPr="0022429A" w:rsidRDefault="00D00654" w:rsidP="0022429A">
      <w:pPr>
        <w:pStyle w:val="NpKrka-Normal"/>
        <w:jc w:val="both"/>
        <w:rPr>
          <w:rFonts w:asciiTheme="minorHAnsi" w:hAnsiTheme="minorHAnsi" w:cstheme="minorHAnsi"/>
          <w:sz w:val="24"/>
          <w:szCs w:val="24"/>
        </w:rPr>
      </w:pPr>
    </w:p>
    <w:p w14:paraId="6BC83629" w14:textId="7AD2A81F" w:rsidR="00D00654" w:rsidRPr="0022429A" w:rsidRDefault="00D00654" w:rsidP="0022429A">
      <w:pPr>
        <w:pStyle w:val="NpKrka-Normal"/>
        <w:jc w:val="both"/>
        <w:rPr>
          <w:rFonts w:asciiTheme="minorHAnsi" w:hAnsiTheme="minorHAnsi" w:cstheme="minorHAnsi"/>
          <w:color w:val="7030A0"/>
          <w:sz w:val="24"/>
          <w:szCs w:val="24"/>
        </w:rPr>
      </w:pPr>
    </w:p>
    <w:p w14:paraId="44FCBF2A" w14:textId="2F3E86F9" w:rsidR="005C62F7" w:rsidRPr="0022429A" w:rsidRDefault="005C62F7" w:rsidP="0022429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0CCCDAB2" w14:textId="29EEA925" w:rsidR="005C62F7" w:rsidRPr="0022429A" w:rsidRDefault="005C62F7" w:rsidP="0022429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43DBB90C" w14:textId="5F56DB92" w:rsidR="005C62F7" w:rsidRPr="0022429A" w:rsidRDefault="005C62F7" w:rsidP="0022429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2232648E" w14:textId="02486060" w:rsidR="005C62F7" w:rsidRPr="0022429A" w:rsidRDefault="005C62F7" w:rsidP="0022429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2DA5EC9D" w14:textId="5172FD2E" w:rsidR="005C62F7" w:rsidRPr="0022429A" w:rsidRDefault="005C62F7" w:rsidP="0022429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4367BCC1" w14:textId="7DC1194B" w:rsidR="005C62F7" w:rsidRPr="0022429A" w:rsidRDefault="005C62F7" w:rsidP="0022429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73F442A3" w14:textId="7CAD52BC" w:rsidR="005C62F7" w:rsidRPr="0022429A" w:rsidRDefault="005C62F7" w:rsidP="0022429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204BE950" w14:textId="1B427503" w:rsidR="005C62F7" w:rsidRPr="0022429A" w:rsidRDefault="005C62F7" w:rsidP="0022429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5F8FAA7C" w14:textId="258C524E" w:rsidR="005C62F7" w:rsidRPr="0022429A" w:rsidRDefault="005C62F7" w:rsidP="0022429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133E4C76" w14:textId="58080157" w:rsidR="005C62F7" w:rsidRPr="0022429A" w:rsidRDefault="005C62F7" w:rsidP="0022429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46284278" w14:textId="118AC399" w:rsidR="005C62F7" w:rsidRPr="0022429A" w:rsidRDefault="005C62F7" w:rsidP="0022429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137E7B6F" w14:textId="7652034C" w:rsidR="005C62F7" w:rsidRPr="0022429A" w:rsidRDefault="005C62F7" w:rsidP="0022429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435580BB" w14:textId="4238652B" w:rsidR="005C62F7" w:rsidRPr="0022429A" w:rsidRDefault="005C62F7" w:rsidP="0022429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088DF74B" w14:textId="4954B576" w:rsidR="005C62F7" w:rsidRPr="0022429A" w:rsidRDefault="005C62F7" w:rsidP="0022429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51C25911" w14:textId="27DFBBEA" w:rsidR="005C62F7" w:rsidRPr="0022429A" w:rsidRDefault="005C62F7" w:rsidP="0022429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4D38D893" w14:textId="18D94DB5" w:rsidR="005C62F7" w:rsidRPr="0022429A" w:rsidRDefault="005C62F7" w:rsidP="0022429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6386C51C" w14:textId="4444B164" w:rsidR="005C62F7" w:rsidRPr="0022429A" w:rsidRDefault="005C62F7" w:rsidP="0022429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1A562A96" w14:textId="76AC8D7D" w:rsidR="005C62F7" w:rsidRPr="0022429A" w:rsidRDefault="005C62F7" w:rsidP="0022429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54BCDBCF" w14:textId="6C498783" w:rsidR="005C62F7" w:rsidRPr="0022429A" w:rsidRDefault="005C62F7" w:rsidP="0022429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5BE09B55" w14:textId="52B3F7B3" w:rsidR="005C62F7" w:rsidRPr="0022429A" w:rsidRDefault="005C62F7" w:rsidP="0022429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5D32767A" w14:textId="73F80819" w:rsidR="005C62F7" w:rsidRPr="0022429A" w:rsidRDefault="005C62F7" w:rsidP="0022429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0D5BA8DC" w14:textId="1069CA7B" w:rsidR="005C62F7" w:rsidRPr="0022429A" w:rsidRDefault="005C62F7" w:rsidP="0022429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458979E5" w14:textId="46161C49" w:rsidR="005C62F7" w:rsidRPr="0022429A" w:rsidRDefault="005C62F7" w:rsidP="0022429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2AA4A1DA" w14:textId="08E1F201" w:rsidR="00DD0552" w:rsidRPr="0022429A" w:rsidRDefault="00DD0552" w:rsidP="0022429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5F0DC09E" w14:textId="2DA34657" w:rsidR="00DD0552" w:rsidRPr="0022429A" w:rsidRDefault="00DD0552" w:rsidP="0022429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6BCE4262" w14:textId="62D58E14" w:rsidR="00DD0552" w:rsidRPr="0022429A" w:rsidRDefault="00DD0552" w:rsidP="0022429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35B8856F" w14:textId="602C4A90" w:rsidR="00DD0552" w:rsidRPr="0022429A" w:rsidRDefault="00DD0552" w:rsidP="0022429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3E8174CB" w14:textId="77777777" w:rsidR="00D208A2" w:rsidRPr="0022429A" w:rsidRDefault="00D208A2" w:rsidP="0022429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400809A9" w14:textId="77777777" w:rsidR="00685279" w:rsidRDefault="00685279" w:rsidP="0022429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24B05D57" w14:textId="77777777" w:rsidR="00CC397A" w:rsidRPr="0022429A" w:rsidRDefault="00CC397A" w:rsidP="0022429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5C4BA30D" w14:textId="77777777" w:rsidR="002D44E8" w:rsidRPr="0022429A" w:rsidRDefault="002D44E8" w:rsidP="0022429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0F960DF6" w14:textId="77777777" w:rsidR="00685279" w:rsidRPr="0022429A" w:rsidRDefault="00685279" w:rsidP="0022429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51EBD7AC" w14:textId="116D38D2" w:rsidR="00970C35" w:rsidRPr="0022429A" w:rsidRDefault="00970C35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b/>
          <w:sz w:val="24"/>
          <w:szCs w:val="24"/>
        </w:rPr>
        <w:lastRenderedPageBreak/>
        <w:t xml:space="preserve">JAVNA USTANOVA “PARK PRIRODE VELEBIT“ </w:t>
      </w:r>
      <w:r w:rsidRPr="0022429A">
        <w:rPr>
          <w:rFonts w:asciiTheme="minorHAnsi" w:hAnsiTheme="minorHAnsi" w:cstheme="minorHAnsi"/>
          <w:sz w:val="24"/>
          <w:szCs w:val="24"/>
        </w:rPr>
        <w:t xml:space="preserve">iz Gospića, Kaniža </w:t>
      </w:r>
      <w:r w:rsidR="00685279" w:rsidRPr="0022429A">
        <w:rPr>
          <w:rFonts w:asciiTheme="minorHAnsi" w:hAnsiTheme="minorHAnsi" w:cstheme="minorHAnsi"/>
          <w:sz w:val="24"/>
          <w:szCs w:val="24"/>
        </w:rPr>
        <w:t>G</w:t>
      </w:r>
      <w:r w:rsidRPr="0022429A">
        <w:rPr>
          <w:rFonts w:asciiTheme="minorHAnsi" w:hAnsiTheme="minorHAnsi" w:cstheme="minorHAnsi"/>
          <w:sz w:val="24"/>
          <w:szCs w:val="24"/>
        </w:rPr>
        <w:t xml:space="preserve">ospićka 4b, </w:t>
      </w:r>
    </w:p>
    <w:p w14:paraId="5FBDBA59" w14:textId="64BF9990" w:rsidR="00970C35" w:rsidRPr="0022429A" w:rsidRDefault="00970C35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OIB: 65211368646, zastupana po ravnatelj</w:t>
      </w:r>
      <w:r w:rsidR="009D62D7" w:rsidRPr="0022429A">
        <w:rPr>
          <w:rFonts w:asciiTheme="minorHAnsi" w:hAnsiTheme="minorHAnsi" w:cstheme="minorHAnsi"/>
          <w:sz w:val="24"/>
          <w:szCs w:val="24"/>
        </w:rPr>
        <w:t>u ____________</w:t>
      </w:r>
      <w:r w:rsidRPr="0022429A">
        <w:rPr>
          <w:rFonts w:asciiTheme="minorHAnsi" w:hAnsiTheme="minorHAnsi" w:cstheme="minorHAnsi"/>
          <w:sz w:val="24"/>
          <w:szCs w:val="24"/>
        </w:rPr>
        <w:t>, kao davatelju koncesijskog odobrenja (</w:t>
      </w:r>
      <w:r w:rsidRPr="0022429A">
        <w:rPr>
          <w:rFonts w:asciiTheme="minorHAnsi" w:hAnsiTheme="minorHAnsi" w:cstheme="minorHAnsi"/>
          <w:i/>
          <w:sz w:val="24"/>
          <w:szCs w:val="24"/>
        </w:rPr>
        <w:t>u daljnjem tekstu: Davatelj koncesijskog odobrenja</w:t>
      </w:r>
      <w:r w:rsidRPr="0022429A">
        <w:rPr>
          <w:rFonts w:asciiTheme="minorHAnsi" w:hAnsiTheme="minorHAnsi" w:cstheme="minorHAnsi"/>
          <w:sz w:val="24"/>
          <w:szCs w:val="24"/>
        </w:rPr>
        <w:t>), s jedne strane</w:t>
      </w:r>
    </w:p>
    <w:p w14:paraId="0CA2D282" w14:textId="77777777" w:rsidR="00970C35" w:rsidRPr="0022429A" w:rsidRDefault="00970C35" w:rsidP="0022429A">
      <w:pPr>
        <w:jc w:val="both"/>
        <w:rPr>
          <w:rFonts w:asciiTheme="minorHAnsi" w:hAnsiTheme="minorHAnsi" w:cstheme="minorHAnsi"/>
          <w:color w:val="0000FF"/>
          <w:sz w:val="24"/>
          <w:szCs w:val="24"/>
        </w:rPr>
      </w:pPr>
    </w:p>
    <w:p w14:paraId="5D728776" w14:textId="77777777" w:rsidR="00970C35" w:rsidRPr="0022429A" w:rsidRDefault="00970C35" w:rsidP="0022429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2429A">
        <w:rPr>
          <w:rFonts w:asciiTheme="minorHAnsi" w:hAnsiTheme="minorHAnsi" w:cstheme="minorHAnsi"/>
          <w:b/>
          <w:sz w:val="24"/>
          <w:szCs w:val="24"/>
        </w:rPr>
        <w:t>i</w:t>
      </w:r>
    </w:p>
    <w:p w14:paraId="0DC3A997" w14:textId="77777777" w:rsidR="00970C35" w:rsidRPr="0022429A" w:rsidRDefault="00970C35" w:rsidP="0022429A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264DB2AA" w14:textId="561B14E1" w:rsidR="00970C35" w:rsidRPr="0022429A" w:rsidRDefault="003A1726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b/>
          <w:sz w:val="24"/>
          <w:szCs w:val="24"/>
        </w:rPr>
        <w:t>PONUDITELJ _____________, Adresa __________,</w:t>
      </w:r>
      <w:r w:rsidR="00970C35" w:rsidRPr="0022429A">
        <w:rPr>
          <w:rFonts w:asciiTheme="minorHAnsi" w:hAnsiTheme="minorHAnsi" w:cstheme="minorHAnsi"/>
          <w:sz w:val="24"/>
          <w:szCs w:val="24"/>
        </w:rPr>
        <w:t xml:space="preserve"> OIB: </w:t>
      </w:r>
      <w:r w:rsidRPr="0022429A">
        <w:rPr>
          <w:rFonts w:asciiTheme="minorHAnsi" w:hAnsiTheme="minorHAnsi" w:cstheme="minorHAnsi"/>
          <w:sz w:val="24"/>
          <w:szCs w:val="24"/>
        </w:rPr>
        <w:t>_____________</w:t>
      </w:r>
      <w:r w:rsidR="00970C35" w:rsidRPr="0022429A">
        <w:rPr>
          <w:rFonts w:asciiTheme="minorHAnsi" w:hAnsiTheme="minorHAnsi" w:cstheme="minorHAnsi"/>
          <w:sz w:val="24"/>
          <w:szCs w:val="24"/>
        </w:rPr>
        <w:t xml:space="preserve"> (</w:t>
      </w:r>
      <w:r w:rsidR="00970C35" w:rsidRPr="0022429A">
        <w:rPr>
          <w:rFonts w:asciiTheme="minorHAnsi" w:hAnsiTheme="minorHAnsi" w:cstheme="minorHAnsi"/>
          <w:i/>
          <w:sz w:val="24"/>
          <w:szCs w:val="24"/>
        </w:rPr>
        <w:t>u daljnjem tekstu: Ovlaštenik</w:t>
      </w:r>
      <w:r w:rsidR="00970C35" w:rsidRPr="0022429A">
        <w:rPr>
          <w:rFonts w:asciiTheme="minorHAnsi" w:hAnsiTheme="minorHAnsi" w:cstheme="minorHAnsi"/>
          <w:sz w:val="24"/>
          <w:szCs w:val="24"/>
        </w:rPr>
        <w:t>), s druge strane,</w:t>
      </w:r>
    </w:p>
    <w:p w14:paraId="0DCBEF10" w14:textId="77777777" w:rsidR="00970C35" w:rsidRPr="0022429A" w:rsidRDefault="00970C35" w:rsidP="002242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9F0157" w14:textId="1E866FA2" w:rsidR="00970C35" w:rsidRPr="0022429A" w:rsidRDefault="00970C35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 xml:space="preserve">zaključili su dana </w:t>
      </w:r>
      <w:r w:rsidR="003A1726" w:rsidRPr="0022429A">
        <w:rPr>
          <w:rFonts w:asciiTheme="minorHAnsi" w:hAnsiTheme="minorHAnsi" w:cstheme="minorHAnsi"/>
          <w:sz w:val="24"/>
          <w:szCs w:val="24"/>
        </w:rPr>
        <w:t>slijedeći</w:t>
      </w:r>
    </w:p>
    <w:p w14:paraId="66036036" w14:textId="77777777" w:rsidR="00970C35" w:rsidRPr="0022429A" w:rsidRDefault="00970C35" w:rsidP="0022429A">
      <w:pPr>
        <w:rPr>
          <w:rFonts w:asciiTheme="minorHAnsi" w:hAnsiTheme="minorHAnsi" w:cstheme="minorHAnsi"/>
          <w:b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8EF041" w14:textId="77777777" w:rsidR="00970C35" w:rsidRPr="0022429A" w:rsidRDefault="00970C35" w:rsidP="0022429A">
      <w:pPr>
        <w:rPr>
          <w:rFonts w:asciiTheme="minorHAnsi" w:hAnsiTheme="minorHAnsi" w:cstheme="minorHAnsi"/>
          <w:b/>
          <w:sz w:val="24"/>
          <w:szCs w:val="24"/>
        </w:rPr>
      </w:pPr>
    </w:p>
    <w:p w14:paraId="44AEFC1F" w14:textId="77777777" w:rsidR="00616901" w:rsidRPr="0022429A" w:rsidRDefault="00970C35" w:rsidP="0022429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429A">
        <w:rPr>
          <w:rFonts w:asciiTheme="minorHAnsi" w:hAnsiTheme="minorHAnsi" w:cstheme="minorHAnsi"/>
          <w:b/>
          <w:sz w:val="24"/>
          <w:szCs w:val="24"/>
        </w:rPr>
        <w:t>UGOVOR O KONCESIJSKOM ODOBRENJU</w:t>
      </w:r>
      <w:r w:rsidR="00616901" w:rsidRPr="0022429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3366B70" w14:textId="2C433DAC" w:rsidR="00B95B0F" w:rsidRPr="0022429A" w:rsidRDefault="00B95B0F" w:rsidP="0022429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0" w:name="_Hlk155684770"/>
      <w:r w:rsidRPr="0022429A">
        <w:rPr>
          <w:rFonts w:asciiTheme="minorHAnsi" w:hAnsiTheme="minorHAnsi" w:cstheme="minorHAnsi"/>
          <w:b/>
          <w:sz w:val="24"/>
          <w:szCs w:val="24"/>
        </w:rPr>
        <w:t>za dodjelu koncesijskog odobrenja za obavljanje djelatnosti putničkih agencija, organizatora putovanja i izleta (turoperatori) i ostale rezervacijske usluge te djelatnosti povezane s njima - organizirano posjećivanje speleološkog objekta geomorfološki spomenik prirode „Špilja Modri</w:t>
      </w:r>
      <w:r w:rsidR="00CC397A">
        <w:rPr>
          <w:rFonts w:asciiTheme="minorHAnsi" w:hAnsiTheme="minorHAnsi" w:cstheme="minorHAnsi"/>
          <w:b/>
          <w:sz w:val="24"/>
          <w:szCs w:val="24"/>
        </w:rPr>
        <w:t>č</w:t>
      </w:r>
      <w:r w:rsidRPr="0022429A">
        <w:rPr>
          <w:rFonts w:asciiTheme="minorHAnsi" w:hAnsiTheme="minorHAnsi" w:cstheme="minorHAnsi"/>
          <w:b/>
          <w:sz w:val="24"/>
          <w:szCs w:val="24"/>
        </w:rPr>
        <w:t>“</w:t>
      </w:r>
    </w:p>
    <w:bookmarkEnd w:id="10"/>
    <w:p w14:paraId="4AF163CD" w14:textId="77777777" w:rsidR="00970C35" w:rsidRPr="0022429A" w:rsidRDefault="00970C35" w:rsidP="0022429A">
      <w:pPr>
        <w:rPr>
          <w:rFonts w:asciiTheme="minorHAnsi" w:hAnsiTheme="minorHAnsi" w:cstheme="minorHAnsi"/>
          <w:b/>
          <w:sz w:val="24"/>
          <w:szCs w:val="24"/>
        </w:rPr>
      </w:pPr>
    </w:p>
    <w:p w14:paraId="298E7E39" w14:textId="77777777" w:rsidR="00970C35" w:rsidRPr="0022429A" w:rsidRDefault="00970C35" w:rsidP="0022429A">
      <w:pPr>
        <w:rPr>
          <w:rFonts w:asciiTheme="minorHAnsi" w:hAnsiTheme="minorHAnsi" w:cstheme="minorHAnsi"/>
          <w:b/>
          <w:sz w:val="24"/>
          <w:szCs w:val="24"/>
        </w:rPr>
      </w:pPr>
    </w:p>
    <w:p w14:paraId="5A8D26E0" w14:textId="77777777" w:rsidR="00970C35" w:rsidRPr="0022429A" w:rsidRDefault="00970C35" w:rsidP="0022429A">
      <w:pPr>
        <w:rPr>
          <w:rFonts w:asciiTheme="minorHAnsi" w:hAnsiTheme="minorHAnsi" w:cstheme="minorHAnsi"/>
          <w:b/>
          <w:sz w:val="24"/>
          <w:szCs w:val="24"/>
        </w:rPr>
      </w:pPr>
      <w:r w:rsidRPr="0022429A">
        <w:rPr>
          <w:rFonts w:asciiTheme="minorHAnsi" w:hAnsiTheme="minorHAnsi" w:cstheme="minorHAnsi"/>
          <w:b/>
          <w:sz w:val="24"/>
          <w:szCs w:val="24"/>
        </w:rPr>
        <w:t>TEMELJNE ODREDBE</w:t>
      </w:r>
    </w:p>
    <w:p w14:paraId="741934DE" w14:textId="77777777" w:rsidR="00970C35" w:rsidRPr="0022429A" w:rsidRDefault="00970C35" w:rsidP="0022429A">
      <w:pPr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429A">
        <w:rPr>
          <w:rFonts w:asciiTheme="minorHAnsi" w:hAnsiTheme="minorHAnsi" w:cstheme="minorHAnsi"/>
          <w:b/>
          <w:sz w:val="24"/>
          <w:szCs w:val="24"/>
        </w:rPr>
        <w:t>Članak 1.</w:t>
      </w:r>
    </w:p>
    <w:p w14:paraId="060E0C28" w14:textId="77777777" w:rsidR="00970C35" w:rsidRPr="0022429A" w:rsidRDefault="00970C35" w:rsidP="0022429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C6925EA" w14:textId="19B2BDFA" w:rsidR="00970C35" w:rsidRPr="0022429A" w:rsidRDefault="00970C35" w:rsidP="0022429A">
      <w:pPr>
        <w:pStyle w:val="Tijeloteksta"/>
        <w:rPr>
          <w:rFonts w:asciiTheme="minorHAnsi" w:hAnsiTheme="minorHAnsi" w:cstheme="minorHAnsi"/>
        </w:rPr>
      </w:pPr>
      <w:r w:rsidRPr="0022429A">
        <w:rPr>
          <w:rFonts w:asciiTheme="minorHAnsi" w:hAnsiTheme="minorHAnsi" w:cstheme="minorHAnsi"/>
        </w:rPr>
        <w:t xml:space="preserve">Ugovorne stranke suglasne su da se ovim </w:t>
      </w:r>
      <w:r w:rsidR="00923BEF" w:rsidRPr="0022429A">
        <w:rPr>
          <w:rFonts w:asciiTheme="minorHAnsi" w:hAnsiTheme="minorHAnsi" w:cstheme="minorHAnsi"/>
        </w:rPr>
        <w:t>U</w:t>
      </w:r>
      <w:r w:rsidRPr="0022429A">
        <w:rPr>
          <w:rFonts w:asciiTheme="minorHAnsi" w:hAnsiTheme="minorHAnsi" w:cstheme="minorHAnsi"/>
        </w:rPr>
        <w:t xml:space="preserve">govorom uređuju njihovi međusobni odnosi u </w:t>
      </w:r>
      <w:bookmarkStart w:id="11" w:name="_Hlk151623084"/>
      <w:r w:rsidR="00B95B0F" w:rsidRPr="0022429A">
        <w:rPr>
          <w:rFonts w:asciiTheme="minorHAnsi" w:hAnsiTheme="minorHAnsi" w:cstheme="minorHAnsi"/>
        </w:rPr>
        <w:t>obavljanju djelatnosti putničkih agencija, organizatora putovanja i izleta (turoperatori) i ostale rezervacijske usluge te djelatnosti povezane s njima - organizirano posjećivanje speleološkog objekta geomorfološki spomenik prirode „Špilja Modri</w:t>
      </w:r>
      <w:bookmarkEnd w:id="11"/>
      <w:r w:rsidR="00CC397A">
        <w:rPr>
          <w:rFonts w:asciiTheme="minorHAnsi" w:hAnsiTheme="minorHAnsi" w:cstheme="minorHAnsi"/>
        </w:rPr>
        <w:t>č</w:t>
      </w:r>
      <w:r w:rsidR="00B95B0F" w:rsidRPr="0022429A">
        <w:rPr>
          <w:rFonts w:asciiTheme="minorHAnsi" w:hAnsiTheme="minorHAnsi" w:cstheme="minorHAnsi"/>
        </w:rPr>
        <w:t xml:space="preserve">“ </w:t>
      </w:r>
      <w:r w:rsidR="00FF0923" w:rsidRPr="0022429A">
        <w:rPr>
          <w:rFonts w:asciiTheme="minorHAnsi" w:hAnsiTheme="minorHAnsi" w:cstheme="minorHAnsi"/>
          <w:bCs/>
        </w:rPr>
        <w:t>(</w:t>
      </w:r>
      <w:r w:rsidR="00FF0923" w:rsidRPr="0022429A">
        <w:rPr>
          <w:rFonts w:asciiTheme="minorHAnsi" w:hAnsiTheme="minorHAnsi" w:cstheme="minorHAnsi"/>
          <w:bCs/>
          <w:i/>
          <w:iCs/>
        </w:rPr>
        <w:t>u daljnjem tekstu: špilja</w:t>
      </w:r>
      <w:r w:rsidR="00FF0923" w:rsidRPr="0022429A">
        <w:rPr>
          <w:rFonts w:asciiTheme="minorHAnsi" w:hAnsiTheme="minorHAnsi" w:cstheme="minorHAnsi"/>
          <w:bCs/>
        </w:rPr>
        <w:t>).</w:t>
      </w:r>
    </w:p>
    <w:p w14:paraId="78E05A32" w14:textId="30F00B1D" w:rsidR="00970C35" w:rsidRPr="0022429A" w:rsidRDefault="00970C35" w:rsidP="0022429A">
      <w:pPr>
        <w:pStyle w:val="Uvuenotijeloteksta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Ugovorne stranke suglasne su da su temelj za sklapanje ovoga ugovora Odluka o davanju koncesijskog odobrenja K</w:t>
      </w:r>
      <w:r w:rsidR="00C40E90" w:rsidRPr="0022429A">
        <w:rPr>
          <w:rFonts w:asciiTheme="minorHAnsi" w:hAnsiTheme="minorHAnsi" w:cstheme="minorHAnsi"/>
          <w:sz w:val="24"/>
          <w:szCs w:val="24"/>
        </w:rPr>
        <w:t>LASA:</w:t>
      </w:r>
      <w:r w:rsidR="003A1726" w:rsidRPr="0022429A">
        <w:rPr>
          <w:rFonts w:asciiTheme="minorHAnsi" w:hAnsiTheme="minorHAnsi" w:cstheme="minorHAnsi"/>
          <w:sz w:val="24"/>
          <w:szCs w:val="24"/>
        </w:rPr>
        <w:t>___________</w:t>
      </w:r>
      <w:r w:rsidRPr="0022429A">
        <w:rPr>
          <w:rFonts w:asciiTheme="minorHAnsi" w:hAnsiTheme="minorHAnsi" w:cstheme="minorHAnsi"/>
          <w:sz w:val="24"/>
          <w:szCs w:val="24"/>
        </w:rPr>
        <w:t>, U</w:t>
      </w:r>
      <w:r w:rsidR="00C40E90" w:rsidRPr="0022429A">
        <w:rPr>
          <w:rFonts w:asciiTheme="minorHAnsi" w:hAnsiTheme="minorHAnsi" w:cstheme="minorHAnsi"/>
          <w:sz w:val="24"/>
          <w:szCs w:val="24"/>
        </w:rPr>
        <w:t>RBROJ</w:t>
      </w:r>
      <w:r w:rsidRPr="0022429A">
        <w:rPr>
          <w:rFonts w:asciiTheme="minorHAnsi" w:hAnsiTheme="minorHAnsi" w:cstheme="minorHAnsi"/>
          <w:sz w:val="24"/>
          <w:szCs w:val="24"/>
        </w:rPr>
        <w:t xml:space="preserve">: </w:t>
      </w:r>
      <w:r w:rsidR="003A1726" w:rsidRPr="0022429A">
        <w:rPr>
          <w:rFonts w:asciiTheme="minorHAnsi" w:hAnsiTheme="minorHAnsi" w:cstheme="minorHAnsi"/>
          <w:sz w:val="24"/>
          <w:szCs w:val="24"/>
        </w:rPr>
        <w:t>_________</w:t>
      </w:r>
      <w:r w:rsidRPr="0022429A">
        <w:rPr>
          <w:rFonts w:asciiTheme="minorHAnsi" w:hAnsiTheme="minorHAnsi" w:cstheme="minorHAnsi"/>
          <w:sz w:val="24"/>
          <w:szCs w:val="24"/>
        </w:rPr>
        <w:t xml:space="preserve">, od </w:t>
      </w:r>
      <w:r w:rsidR="003A1726" w:rsidRPr="0022429A">
        <w:rPr>
          <w:rFonts w:asciiTheme="minorHAnsi" w:hAnsiTheme="minorHAnsi" w:cstheme="minorHAnsi"/>
          <w:sz w:val="24"/>
          <w:szCs w:val="24"/>
        </w:rPr>
        <w:t>_______</w:t>
      </w:r>
      <w:r w:rsidRPr="0022429A">
        <w:rPr>
          <w:rFonts w:asciiTheme="minorHAnsi" w:hAnsiTheme="minorHAnsi" w:cstheme="minorHAnsi"/>
          <w:sz w:val="24"/>
          <w:szCs w:val="24"/>
        </w:rPr>
        <w:t xml:space="preserve"> 202</w:t>
      </w:r>
      <w:r w:rsidR="00C40E90" w:rsidRPr="0022429A">
        <w:rPr>
          <w:rFonts w:asciiTheme="minorHAnsi" w:hAnsiTheme="minorHAnsi" w:cstheme="minorHAnsi"/>
          <w:sz w:val="24"/>
          <w:szCs w:val="24"/>
        </w:rPr>
        <w:t>4</w:t>
      </w:r>
      <w:r w:rsidRPr="0022429A">
        <w:rPr>
          <w:rFonts w:asciiTheme="minorHAnsi" w:hAnsiTheme="minorHAnsi" w:cstheme="minorHAnsi"/>
          <w:sz w:val="24"/>
          <w:szCs w:val="24"/>
        </w:rPr>
        <w:t xml:space="preserve">. godine, kojom je Upravno vijeće Javne ustanove </w:t>
      </w:r>
      <w:r w:rsidR="00E51735" w:rsidRPr="0022429A">
        <w:rPr>
          <w:rFonts w:asciiTheme="minorHAnsi" w:hAnsiTheme="minorHAnsi" w:cstheme="minorHAnsi"/>
          <w:sz w:val="24"/>
          <w:szCs w:val="24"/>
        </w:rPr>
        <w:t>„</w:t>
      </w:r>
      <w:r w:rsidRPr="0022429A">
        <w:rPr>
          <w:rFonts w:asciiTheme="minorHAnsi" w:hAnsiTheme="minorHAnsi" w:cstheme="minorHAnsi"/>
          <w:sz w:val="24"/>
          <w:szCs w:val="24"/>
        </w:rPr>
        <w:t>Park prirode Velebit</w:t>
      </w:r>
      <w:r w:rsidR="00E51735" w:rsidRPr="0022429A">
        <w:rPr>
          <w:rFonts w:asciiTheme="minorHAnsi" w:hAnsiTheme="minorHAnsi" w:cstheme="minorHAnsi"/>
          <w:sz w:val="24"/>
          <w:szCs w:val="24"/>
        </w:rPr>
        <w:t>“</w:t>
      </w:r>
      <w:r w:rsidRPr="0022429A">
        <w:rPr>
          <w:rFonts w:asciiTheme="minorHAnsi" w:hAnsiTheme="minorHAnsi" w:cstheme="minorHAnsi"/>
          <w:sz w:val="24"/>
          <w:szCs w:val="24"/>
        </w:rPr>
        <w:t xml:space="preserve"> dalo koncesijsko odobrenje </w:t>
      </w:r>
      <w:r w:rsidRPr="0022429A">
        <w:rPr>
          <w:rFonts w:asciiTheme="minorHAnsi" w:hAnsiTheme="minorHAnsi" w:cstheme="minorHAnsi"/>
          <w:iCs/>
          <w:sz w:val="24"/>
          <w:szCs w:val="24"/>
        </w:rPr>
        <w:t>Ovlašteniku</w:t>
      </w:r>
      <w:r w:rsidRPr="0022429A">
        <w:rPr>
          <w:rFonts w:asciiTheme="minorHAnsi" w:hAnsiTheme="minorHAnsi" w:cstheme="minorHAnsi"/>
          <w:sz w:val="24"/>
          <w:szCs w:val="24"/>
        </w:rPr>
        <w:t>,</w:t>
      </w:r>
      <w:r w:rsidRPr="0022429A">
        <w:rPr>
          <w:rFonts w:asciiTheme="minorHAnsi" w:hAnsiTheme="minorHAnsi" w:cstheme="minorHAnsi"/>
          <w:iCs/>
          <w:sz w:val="24"/>
          <w:szCs w:val="24"/>
        </w:rPr>
        <w:t xml:space="preserve"> odredbe</w:t>
      </w:r>
      <w:r w:rsidRPr="0022429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22429A">
        <w:rPr>
          <w:rFonts w:asciiTheme="minorHAnsi" w:hAnsiTheme="minorHAnsi" w:cstheme="minorHAnsi"/>
          <w:sz w:val="24"/>
          <w:szCs w:val="24"/>
        </w:rPr>
        <w:t xml:space="preserve"> Zakona o zaštiti prirode ("N</w:t>
      </w:r>
      <w:r w:rsidR="003B1EF7" w:rsidRPr="0022429A">
        <w:rPr>
          <w:rFonts w:asciiTheme="minorHAnsi" w:hAnsiTheme="minorHAnsi" w:cstheme="minorHAnsi"/>
          <w:sz w:val="24"/>
          <w:szCs w:val="24"/>
        </w:rPr>
        <w:t>N</w:t>
      </w:r>
      <w:r w:rsidRPr="0022429A">
        <w:rPr>
          <w:rFonts w:asciiTheme="minorHAnsi" w:hAnsiTheme="minorHAnsi" w:cstheme="minorHAnsi"/>
          <w:sz w:val="24"/>
          <w:szCs w:val="24"/>
        </w:rPr>
        <w:t>" br. 80/13</w:t>
      </w:r>
      <w:r w:rsidR="003B1EF7" w:rsidRPr="0022429A">
        <w:rPr>
          <w:rFonts w:asciiTheme="minorHAnsi" w:hAnsiTheme="minorHAnsi" w:cstheme="minorHAnsi"/>
          <w:sz w:val="24"/>
          <w:szCs w:val="24"/>
        </w:rPr>
        <w:t>, 15/18, 14/19, 127/19</w:t>
      </w:r>
      <w:r w:rsidRPr="0022429A">
        <w:rPr>
          <w:rFonts w:asciiTheme="minorHAnsi" w:hAnsiTheme="minorHAnsi" w:cstheme="minorHAnsi"/>
          <w:sz w:val="24"/>
          <w:szCs w:val="24"/>
        </w:rPr>
        <w:t>)</w:t>
      </w:r>
      <w:r w:rsidRPr="0022429A">
        <w:rPr>
          <w:rFonts w:asciiTheme="minorHAnsi" w:hAnsiTheme="minorHAnsi" w:cstheme="minorHAnsi"/>
          <w:b/>
          <w:sz w:val="24"/>
          <w:szCs w:val="24"/>
        </w:rPr>
        <w:t xml:space="preserve">,  </w:t>
      </w:r>
      <w:r w:rsidRPr="0022429A">
        <w:rPr>
          <w:rFonts w:asciiTheme="minorHAnsi" w:hAnsiTheme="minorHAnsi" w:cstheme="minorHAnsi"/>
          <w:bCs/>
          <w:iCs/>
          <w:sz w:val="24"/>
          <w:szCs w:val="24"/>
        </w:rPr>
        <w:t>te</w:t>
      </w:r>
      <w:r w:rsidRPr="0022429A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Pr="0022429A">
        <w:rPr>
          <w:rFonts w:asciiTheme="minorHAnsi" w:hAnsiTheme="minorHAnsi" w:cstheme="minorHAnsi"/>
          <w:bCs/>
          <w:iCs/>
          <w:sz w:val="24"/>
          <w:szCs w:val="24"/>
        </w:rPr>
        <w:t>drugi pozitivni podzakonski propisi</w:t>
      </w:r>
      <w:r w:rsidRPr="0022429A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Pr="0022429A">
        <w:rPr>
          <w:rFonts w:asciiTheme="minorHAnsi" w:hAnsiTheme="minorHAnsi" w:cstheme="minorHAnsi"/>
          <w:bCs/>
          <w:iCs/>
          <w:sz w:val="24"/>
          <w:szCs w:val="24"/>
        </w:rPr>
        <w:t>iz</w:t>
      </w:r>
      <w:r w:rsidRPr="0022429A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Pr="0022429A">
        <w:rPr>
          <w:rFonts w:asciiTheme="minorHAnsi" w:hAnsiTheme="minorHAnsi" w:cstheme="minorHAnsi"/>
          <w:bCs/>
          <w:iCs/>
          <w:sz w:val="24"/>
          <w:szCs w:val="24"/>
        </w:rPr>
        <w:t xml:space="preserve">oblasti zaštite prirode </w:t>
      </w:r>
      <w:r w:rsidRPr="0022429A">
        <w:rPr>
          <w:rFonts w:asciiTheme="minorHAnsi" w:hAnsiTheme="minorHAnsi" w:cstheme="minorHAnsi"/>
          <w:sz w:val="24"/>
          <w:szCs w:val="24"/>
        </w:rPr>
        <w:t xml:space="preserve">čije je poštivanje u obavljanju gospodarske djelatnosti </w:t>
      </w:r>
      <w:r w:rsidR="00FF0923" w:rsidRPr="0022429A">
        <w:rPr>
          <w:rFonts w:asciiTheme="minorHAnsi" w:hAnsiTheme="minorHAnsi" w:cstheme="minorHAnsi"/>
          <w:sz w:val="24"/>
          <w:szCs w:val="24"/>
        </w:rPr>
        <w:t>u ovoj špilji</w:t>
      </w:r>
      <w:r w:rsidRPr="0022429A">
        <w:rPr>
          <w:rFonts w:asciiTheme="minorHAnsi" w:hAnsiTheme="minorHAnsi" w:cstheme="minorHAnsi"/>
          <w:sz w:val="24"/>
          <w:szCs w:val="24"/>
        </w:rPr>
        <w:t xml:space="preserve"> od primarne važnosti za zaštitu nje</w:t>
      </w:r>
      <w:r w:rsidR="00FF0923" w:rsidRPr="0022429A">
        <w:rPr>
          <w:rFonts w:asciiTheme="minorHAnsi" w:hAnsiTheme="minorHAnsi" w:cstheme="minorHAnsi"/>
          <w:sz w:val="24"/>
          <w:szCs w:val="24"/>
        </w:rPr>
        <w:t>zine</w:t>
      </w:r>
      <w:r w:rsidRPr="0022429A">
        <w:rPr>
          <w:rFonts w:asciiTheme="minorHAnsi" w:hAnsiTheme="minorHAnsi" w:cstheme="minorHAnsi"/>
          <w:sz w:val="24"/>
          <w:szCs w:val="24"/>
        </w:rPr>
        <w:t xml:space="preserve"> sveukupne</w:t>
      </w:r>
      <w:r w:rsidR="00FF0923" w:rsidRPr="0022429A">
        <w:rPr>
          <w:rFonts w:asciiTheme="minorHAnsi" w:hAnsiTheme="minorHAnsi" w:cstheme="minorHAnsi"/>
          <w:sz w:val="24"/>
          <w:szCs w:val="24"/>
        </w:rPr>
        <w:t xml:space="preserve"> geološke i</w:t>
      </w:r>
      <w:r w:rsidRPr="0022429A">
        <w:rPr>
          <w:rFonts w:asciiTheme="minorHAnsi" w:hAnsiTheme="minorHAnsi" w:cstheme="minorHAnsi"/>
          <w:sz w:val="24"/>
          <w:szCs w:val="24"/>
        </w:rPr>
        <w:t xml:space="preserve"> biološke</w:t>
      </w:r>
      <w:r w:rsidR="00FF0923" w:rsidRPr="0022429A">
        <w:rPr>
          <w:rFonts w:asciiTheme="minorHAnsi" w:hAnsiTheme="minorHAnsi" w:cstheme="minorHAnsi"/>
          <w:sz w:val="24"/>
          <w:szCs w:val="24"/>
        </w:rPr>
        <w:t xml:space="preserve"> </w:t>
      </w:r>
      <w:r w:rsidRPr="0022429A">
        <w:rPr>
          <w:rFonts w:asciiTheme="minorHAnsi" w:hAnsiTheme="minorHAnsi" w:cstheme="minorHAnsi"/>
          <w:sz w:val="24"/>
          <w:szCs w:val="24"/>
        </w:rPr>
        <w:t>raznolikosti.</w:t>
      </w:r>
    </w:p>
    <w:p w14:paraId="2BA5C5A9" w14:textId="77777777" w:rsidR="00970C35" w:rsidRPr="0022429A" w:rsidRDefault="00970C35" w:rsidP="0022429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19CAA61" w14:textId="77777777" w:rsidR="00970C35" w:rsidRPr="0022429A" w:rsidRDefault="00970C35" w:rsidP="0022429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2429A">
        <w:rPr>
          <w:rFonts w:asciiTheme="minorHAnsi" w:hAnsiTheme="minorHAnsi" w:cstheme="minorHAnsi"/>
          <w:b/>
          <w:sz w:val="24"/>
          <w:szCs w:val="24"/>
        </w:rPr>
        <w:t>OBAVLJANJE DJELATNOSTI I KONCESIJSKO ODOBRENJE</w:t>
      </w:r>
    </w:p>
    <w:p w14:paraId="424117BE" w14:textId="77777777" w:rsidR="00970C35" w:rsidRPr="0022429A" w:rsidRDefault="00970C35" w:rsidP="0022429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63898F5" w14:textId="4C193A27" w:rsidR="00970C35" w:rsidRPr="0022429A" w:rsidRDefault="00970C35" w:rsidP="0022429A">
      <w:pPr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429A">
        <w:rPr>
          <w:rFonts w:asciiTheme="minorHAnsi" w:hAnsiTheme="minorHAnsi" w:cstheme="minorHAnsi"/>
          <w:b/>
          <w:sz w:val="24"/>
          <w:szCs w:val="24"/>
        </w:rPr>
        <w:t>Članak 2.</w:t>
      </w:r>
    </w:p>
    <w:p w14:paraId="5450CD0A" w14:textId="77777777" w:rsidR="00970C35" w:rsidRPr="0022429A" w:rsidRDefault="00970C35" w:rsidP="0022429A">
      <w:pPr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5383D39" w14:textId="7FD3797B" w:rsidR="00933AA7" w:rsidRPr="0022429A" w:rsidRDefault="00970C35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Ovim ugovorom Davatelj koncesijskog odobrenja daje koncesijsko odobrenje Ovlašteniku za</w:t>
      </w:r>
      <w:r w:rsidR="00FA1810" w:rsidRPr="0022429A">
        <w:rPr>
          <w:rFonts w:asciiTheme="minorHAnsi" w:hAnsiTheme="minorHAnsi" w:cstheme="minorHAnsi"/>
          <w:sz w:val="24"/>
          <w:szCs w:val="24"/>
        </w:rPr>
        <w:t xml:space="preserve"> obavljanje djelatnosti putničkih agencija, organizatora putovanja i izleta (turoperatori) i ostale rezervacijske usluge te djelatnosti povezane s njima - organizirano posjećivanje speleološkog objekta geomorfološki spomenik prirode „Špilja Modri</w:t>
      </w:r>
      <w:r w:rsidR="00CC397A">
        <w:rPr>
          <w:rFonts w:asciiTheme="minorHAnsi" w:hAnsiTheme="minorHAnsi" w:cstheme="minorHAnsi"/>
          <w:sz w:val="24"/>
          <w:szCs w:val="24"/>
        </w:rPr>
        <w:t>č</w:t>
      </w:r>
      <w:r w:rsidR="00FA1810" w:rsidRPr="0022429A">
        <w:rPr>
          <w:rFonts w:asciiTheme="minorHAnsi" w:hAnsiTheme="minorHAnsi" w:cstheme="minorHAnsi"/>
          <w:sz w:val="24"/>
          <w:szCs w:val="24"/>
        </w:rPr>
        <w:t>“</w:t>
      </w:r>
    </w:p>
    <w:p w14:paraId="5C3FA620" w14:textId="77777777" w:rsidR="00687F01" w:rsidRPr="0022429A" w:rsidRDefault="00687F01" w:rsidP="00CC397A">
      <w:pPr>
        <w:rPr>
          <w:rFonts w:asciiTheme="minorHAnsi" w:hAnsiTheme="minorHAnsi" w:cstheme="minorHAnsi"/>
          <w:color w:val="C00000"/>
          <w:sz w:val="24"/>
          <w:szCs w:val="24"/>
        </w:rPr>
      </w:pPr>
    </w:p>
    <w:p w14:paraId="23CB3050" w14:textId="49D71B50" w:rsidR="00970C35" w:rsidRPr="0022429A" w:rsidRDefault="00970C35" w:rsidP="0022429A">
      <w:pPr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429A">
        <w:rPr>
          <w:rFonts w:asciiTheme="minorHAnsi" w:hAnsiTheme="minorHAnsi" w:cstheme="minorHAnsi"/>
          <w:b/>
          <w:sz w:val="24"/>
          <w:szCs w:val="24"/>
        </w:rPr>
        <w:t xml:space="preserve">Članak </w:t>
      </w:r>
      <w:r w:rsidR="00874FD6" w:rsidRPr="0022429A">
        <w:rPr>
          <w:rFonts w:asciiTheme="minorHAnsi" w:hAnsiTheme="minorHAnsi" w:cstheme="minorHAnsi"/>
          <w:b/>
          <w:sz w:val="24"/>
          <w:szCs w:val="24"/>
        </w:rPr>
        <w:t>3</w:t>
      </w:r>
      <w:r w:rsidRPr="0022429A">
        <w:rPr>
          <w:rFonts w:asciiTheme="minorHAnsi" w:hAnsiTheme="minorHAnsi" w:cstheme="minorHAnsi"/>
          <w:b/>
          <w:sz w:val="24"/>
          <w:szCs w:val="24"/>
        </w:rPr>
        <w:t>.</w:t>
      </w:r>
    </w:p>
    <w:p w14:paraId="45093405" w14:textId="77777777" w:rsidR="00970C35" w:rsidRPr="0022429A" w:rsidRDefault="00970C35" w:rsidP="0022429A">
      <w:pPr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A6125A1" w14:textId="792EDB9C" w:rsidR="00E97F53" w:rsidRPr="00CC397A" w:rsidRDefault="00970C35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 xml:space="preserve">Javna ustanova daje ovo koncesijsko odobrenje na vrijeme od </w:t>
      </w:r>
      <w:r w:rsidR="0042617D" w:rsidRPr="0022429A">
        <w:rPr>
          <w:rFonts w:asciiTheme="minorHAnsi" w:hAnsiTheme="minorHAnsi" w:cstheme="minorHAnsi"/>
          <w:b/>
          <w:sz w:val="24"/>
          <w:szCs w:val="24"/>
        </w:rPr>
        <w:t>3</w:t>
      </w:r>
      <w:r w:rsidRPr="0022429A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42617D" w:rsidRPr="0022429A">
        <w:rPr>
          <w:rFonts w:asciiTheme="minorHAnsi" w:hAnsiTheme="minorHAnsi" w:cstheme="minorHAnsi"/>
          <w:b/>
          <w:sz w:val="24"/>
          <w:szCs w:val="24"/>
        </w:rPr>
        <w:t>tri</w:t>
      </w:r>
      <w:r w:rsidRPr="0022429A">
        <w:rPr>
          <w:rFonts w:asciiTheme="minorHAnsi" w:hAnsiTheme="minorHAnsi" w:cstheme="minorHAnsi"/>
          <w:b/>
          <w:sz w:val="24"/>
          <w:szCs w:val="24"/>
        </w:rPr>
        <w:t>) godine</w:t>
      </w:r>
      <w:r w:rsidRPr="0022429A">
        <w:rPr>
          <w:rFonts w:asciiTheme="minorHAnsi" w:hAnsiTheme="minorHAnsi" w:cstheme="minorHAnsi"/>
          <w:sz w:val="24"/>
          <w:szCs w:val="24"/>
        </w:rPr>
        <w:t xml:space="preserve">, odnosno </w:t>
      </w:r>
      <w:r w:rsidR="001166D6" w:rsidRPr="0022429A">
        <w:rPr>
          <w:rFonts w:asciiTheme="minorHAnsi" w:hAnsiTheme="minorHAnsi" w:cstheme="minorHAnsi"/>
          <w:sz w:val="24"/>
          <w:szCs w:val="24"/>
        </w:rPr>
        <w:t>do 31.12.202</w:t>
      </w:r>
      <w:r w:rsidR="0042617D" w:rsidRPr="0022429A">
        <w:rPr>
          <w:rFonts w:asciiTheme="minorHAnsi" w:hAnsiTheme="minorHAnsi" w:cstheme="minorHAnsi"/>
          <w:sz w:val="24"/>
          <w:szCs w:val="24"/>
        </w:rPr>
        <w:t>6</w:t>
      </w:r>
      <w:r w:rsidR="001166D6" w:rsidRPr="0022429A">
        <w:rPr>
          <w:rFonts w:asciiTheme="minorHAnsi" w:hAnsiTheme="minorHAnsi" w:cstheme="minorHAnsi"/>
          <w:sz w:val="24"/>
          <w:szCs w:val="24"/>
        </w:rPr>
        <w:t>. godine.</w:t>
      </w:r>
    </w:p>
    <w:p w14:paraId="70026F5D" w14:textId="287738F3" w:rsidR="007F7560" w:rsidRPr="0022429A" w:rsidRDefault="007F7560" w:rsidP="0022429A">
      <w:pPr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429A">
        <w:rPr>
          <w:rFonts w:asciiTheme="minorHAnsi" w:hAnsiTheme="minorHAnsi" w:cstheme="minorHAnsi"/>
          <w:b/>
          <w:sz w:val="24"/>
          <w:szCs w:val="24"/>
        </w:rPr>
        <w:lastRenderedPageBreak/>
        <w:t>Članak 4.</w:t>
      </w:r>
    </w:p>
    <w:p w14:paraId="3F7E86CC" w14:textId="31014FF8" w:rsidR="00970C35" w:rsidRPr="0022429A" w:rsidRDefault="00970C35" w:rsidP="0022429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3C8ED73" w14:textId="198BD7AD" w:rsidR="00E97F53" w:rsidRPr="0022429A" w:rsidRDefault="007F7560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  <w:r w:rsidRPr="0022429A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UVJETI ZAŠTITE PRIRODE</w:t>
      </w:r>
    </w:p>
    <w:p w14:paraId="2E4A50B6" w14:textId="77777777" w:rsidR="00E97F53" w:rsidRPr="0022429A" w:rsidRDefault="00E97F53" w:rsidP="0022429A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hr-HR"/>
        </w:rPr>
      </w:pPr>
    </w:p>
    <w:p w14:paraId="495771D4" w14:textId="77777777" w:rsidR="00BB1DBC" w:rsidRPr="0022429A" w:rsidRDefault="00BB1DBC" w:rsidP="0022429A">
      <w:pPr>
        <w:pStyle w:val="Uvuenotijeloteksta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Ne mijenjati stanišne uvjete u špilji, njezinom nadzemlju i neposrednoj blizini;</w:t>
      </w:r>
    </w:p>
    <w:p w14:paraId="3AB6AC61" w14:textId="77777777" w:rsidR="00BB1DBC" w:rsidRPr="0022429A" w:rsidRDefault="00BB1DBC" w:rsidP="0022429A">
      <w:pPr>
        <w:pStyle w:val="Uvuenotijeloteksta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Očuvati sigovine i postojeću špiljsku faunu te ne unositi strane vrste u špilju;</w:t>
      </w:r>
    </w:p>
    <w:p w14:paraId="0CFFE154" w14:textId="77777777" w:rsidR="00BB1DBC" w:rsidRPr="0022429A" w:rsidRDefault="00BB1DBC" w:rsidP="0022429A">
      <w:pPr>
        <w:pStyle w:val="Uvuenotijeloteksta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Ulaz u predmetnu špilju mora biti pod nadzorom/ključem radi onemogućavanja svakog nekontroliranog ulaza;</w:t>
      </w:r>
    </w:p>
    <w:p w14:paraId="4F74100F" w14:textId="77777777" w:rsidR="00BB1DBC" w:rsidRPr="0022429A" w:rsidRDefault="00BB1DBC" w:rsidP="0022429A">
      <w:pPr>
        <w:pStyle w:val="Uvuenotijeloteksta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Pristup špilji i staze za kretanje u predmetnoj špilji moraju biti sigurni za kretanje posjetitelja</w:t>
      </w:r>
    </w:p>
    <w:p w14:paraId="3298E04C" w14:textId="77777777" w:rsidR="00BB1DBC" w:rsidRPr="0022429A" w:rsidRDefault="00BB1DBC" w:rsidP="0022429A">
      <w:pPr>
        <w:pStyle w:val="Uvuenotijeloteksta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Razgled predmetne špilje dopušten je isključivo uz pratnju stručno osposobljenog vodiča koji mora posjedovati pomoćnu rasvjetu;</w:t>
      </w:r>
    </w:p>
    <w:p w14:paraId="2DE19D13" w14:textId="77777777" w:rsidR="00BB1DBC" w:rsidRPr="0022429A" w:rsidRDefault="00BB1DBC" w:rsidP="0022429A">
      <w:pPr>
        <w:pStyle w:val="Uvuenotijeloteksta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Svim posjetiteljima mora se osigurati nošenje zaštitnih kaciga s rasvjetom</w:t>
      </w:r>
    </w:p>
    <w:p w14:paraId="4353B719" w14:textId="77777777" w:rsidR="00BB1DBC" w:rsidRPr="0022429A" w:rsidRDefault="00BB1DBC" w:rsidP="0022429A">
      <w:pPr>
        <w:pStyle w:val="Uvuenotijeloteksta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Broj posjetitelja održavati na razini koja omogućuje svrsishodno organiziranje aktivnosti bez negativnih utjecaja na okolinu;</w:t>
      </w:r>
    </w:p>
    <w:p w14:paraId="7DA401B6" w14:textId="77777777" w:rsidR="00BB1DBC" w:rsidRPr="0022429A" w:rsidRDefault="00BB1DBC" w:rsidP="0022429A">
      <w:pPr>
        <w:pStyle w:val="Uvuenotijeloteksta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Kretanje posjetitelja u špilji dopušteno je isključivo stazom namijenjenom za posjetitelje.</w:t>
      </w:r>
    </w:p>
    <w:p w14:paraId="17E295D6" w14:textId="77777777" w:rsidR="00BB1DBC" w:rsidRPr="0022429A" w:rsidRDefault="00BB1DBC" w:rsidP="0022429A">
      <w:pPr>
        <w:pStyle w:val="Uvuenotijeloteksta"/>
        <w:ind w:left="1065"/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 xml:space="preserve">Radi potencijalnih arheološki nalaza zabranjeno je ići desnim kanalom špilje; </w:t>
      </w:r>
    </w:p>
    <w:p w14:paraId="6A9AE9D0" w14:textId="77777777" w:rsidR="00BB1DBC" w:rsidRPr="0022429A" w:rsidRDefault="00BB1DBC" w:rsidP="0022429A">
      <w:pPr>
        <w:pStyle w:val="Uvuenotijeloteksta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Tijekom razgleda predmetne špilje voditi računa da posjetitelji nemaju namjerni kontakt sa špiljskim nakitom, špiljskom faunom, paleontološkim i drugim nalazima;</w:t>
      </w:r>
    </w:p>
    <w:p w14:paraId="5408BDCF" w14:textId="77777777" w:rsidR="00BB1DBC" w:rsidRPr="0022429A" w:rsidRDefault="00BB1DBC" w:rsidP="0022429A">
      <w:pPr>
        <w:pStyle w:val="Uvuenotijeloteksta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Nije dopušteno uvođenje kućnih ljubimaca, pušenje i konzumiranje hrane i pića, upotreba audio uređaja i namjerno stvaranje buke te paljenje vatre otvorenim plamenom u predmetnoj špilji;</w:t>
      </w:r>
    </w:p>
    <w:p w14:paraId="6E668198" w14:textId="77777777" w:rsidR="00BB1DBC" w:rsidRPr="0022429A" w:rsidRDefault="00BB1DBC" w:rsidP="0022429A">
      <w:pPr>
        <w:pStyle w:val="Uvuenotijeloteksta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Nije dopušten iznos sigovine, špiljske faune te fosilnog i drugog nalaza iz predmetne špilje, osim u slučaju posjedovanja važećih dozvola/dopuštenja;</w:t>
      </w:r>
    </w:p>
    <w:p w14:paraId="6D86846D" w14:textId="77777777" w:rsidR="00BB1DBC" w:rsidRPr="00CC397A" w:rsidRDefault="00BB1DBC" w:rsidP="0022429A">
      <w:pPr>
        <w:pStyle w:val="Uvuenotijeloteksta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C397A">
        <w:rPr>
          <w:rFonts w:asciiTheme="minorHAnsi" w:hAnsiTheme="minorHAnsi" w:cstheme="minorHAnsi"/>
          <w:sz w:val="24"/>
          <w:szCs w:val="24"/>
        </w:rPr>
        <w:t>Zabranjeno je odbacivanje i odlaganje svih vrsta otpada u i oko predmetne špilje, osim na za to predviđena i označena mjesta;</w:t>
      </w:r>
    </w:p>
    <w:p w14:paraId="5C932C20" w14:textId="2120A17C" w:rsidR="00BB1DBC" w:rsidRPr="00CC397A" w:rsidRDefault="00BB1DBC" w:rsidP="0022429A">
      <w:pPr>
        <w:pStyle w:val="Uvuenotijeloteksta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C397A">
        <w:rPr>
          <w:rFonts w:asciiTheme="minorHAnsi" w:hAnsiTheme="minorHAnsi" w:cstheme="minorHAnsi"/>
          <w:sz w:val="24"/>
          <w:szCs w:val="24"/>
        </w:rPr>
        <w:t>Osigurati redovito održavanje/čišćenje predmetne špilje i njezinog</w:t>
      </w:r>
      <w:r w:rsidR="00CC397A" w:rsidRPr="00CC397A">
        <w:rPr>
          <w:rFonts w:asciiTheme="minorHAnsi" w:hAnsiTheme="minorHAnsi" w:cstheme="minorHAnsi"/>
          <w:sz w:val="24"/>
          <w:szCs w:val="24"/>
        </w:rPr>
        <w:t xml:space="preserve"> okruženja</w:t>
      </w:r>
    </w:p>
    <w:p w14:paraId="1510C26F" w14:textId="77777777" w:rsidR="00BB1DBC" w:rsidRPr="0022429A" w:rsidRDefault="00BB1DBC" w:rsidP="0022429A">
      <w:pPr>
        <w:pStyle w:val="Uvuenotijeloteksta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C397A">
        <w:rPr>
          <w:rFonts w:asciiTheme="minorHAnsi" w:hAnsiTheme="minorHAnsi" w:cstheme="minorHAnsi"/>
          <w:sz w:val="24"/>
          <w:szCs w:val="24"/>
        </w:rPr>
        <w:t xml:space="preserve">Za obavljanje jednokratnih djelatnosti u predmetnoj špilji, a koje nisu predmet ovog </w:t>
      </w:r>
      <w:r w:rsidRPr="0022429A">
        <w:rPr>
          <w:rFonts w:asciiTheme="minorHAnsi" w:hAnsiTheme="minorHAnsi" w:cstheme="minorHAnsi"/>
          <w:sz w:val="24"/>
          <w:szCs w:val="24"/>
        </w:rPr>
        <w:t>koncesijskog odobrenja Ovlaštenik mora podnijeti zahtjev Davatelju koncesijskog odobrenja za dodjelu koncesijskog odobrenja (komercijalno snimanje, fotografiranje i slično);</w:t>
      </w:r>
    </w:p>
    <w:p w14:paraId="3EFFEB00" w14:textId="77777777" w:rsidR="00BB1DBC" w:rsidRPr="0022429A" w:rsidRDefault="00BB1DBC" w:rsidP="0022429A">
      <w:pPr>
        <w:pStyle w:val="Uvuenotijeloteksta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Materijali snimljeni tijekom razgleda predmetne špilje ne smiju se koristiti u komercijalne svrhe;</w:t>
      </w:r>
    </w:p>
    <w:p w14:paraId="7AE72E32" w14:textId="77777777" w:rsidR="00BB1DBC" w:rsidRPr="0022429A" w:rsidRDefault="00BB1DBC" w:rsidP="0022429A">
      <w:pPr>
        <w:pStyle w:val="Uvuenotijeloteksta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Svi eventualno pisani materijali Ovlaštenika o špilji mogu se tiskati i objaviti tek nakon uvida i prethodne suglasnosti Davatelja koncesijskog odobrenja;</w:t>
      </w:r>
    </w:p>
    <w:p w14:paraId="11E43425" w14:textId="77777777" w:rsidR="00BB1DBC" w:rsidRPr="0022429A" w:rsidRDefault="00BB1DBC" w:rsidP="0022429A">
      <w:pPr>
        <w:pStyle w:val="Uvuenotijeloteksta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 xml:space="preserve">Osigurati neometano istraživanje predmetne špilje svim pravnim i fizičkim osobama koje imaju odgovarajuće i važeće dopuštenje nadležnog Ministarstva. Ovlaštenik je dužan obavijestiti Davatelja koncesijskog odobrenja o bilo kojoj vrsti istraživanja predmetne špilje; </w:t>
      </w:r>
    </w:p>
    <w:p w14:paraId="7AB12C34" w14:textId="77777777" w:rsidR="00BB1DBC" w:rsidRPr="0022429A" w:rsidRDefault="00BB1DBC" w:rsidP="0022429A">
      <w:pPr>
        <w:pStyle w:val="Uvuenotijeloteksta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lastRenderedPageBreak/>
        <w:t>Osoblje Ovlaštenika neposredno zaduženo za poslove stručnog vođenja i tumačenja mora proći odgovarajuću obuku o obilježjima Parka i pravilima ponašanja koju organizira Javna ustanova „Park prirode Velebit“.</w:t>
      </w:r>
    </w:p>
    <w:p w14:paraId="79F9D301" w14:textId="77777777" w:rsidR="00BB1DBC" w:rsidRPr="0022429A" w:rsidRDefault="00BB1DBC" w:rsidP="0022429A">
      <w:pPr>
        <w:pStyle w:val="Odlomakpopisa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Osoblje Ovlaštenika dužno je za vrijeme obavljanja ustupljene djelatnosti u Parku na vidljivom mjestu na odjeći nositi iskaznicu koju osigurava Ustanova i koja sadrži tekst «Park prirode Velebit - vodič» na hrvatskom i engleskom jeziku, uz fotografiju vodiča.</w:t>
      </w:r>
    </w:p>
    <w:p w14:paraId="0020C0FB" w14:textId="77777777" w:rsidR="00BB1DBC" w:rsidRPr="0022429A" w:rsidRDefault="00BB1DBC" w:rsidP="0022429A">
      <w:pPr>
        <w:pStyle w:val="Odlomakpopisa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Nadzor nad poštivanjem uvjeta zaštite prirode provodi Služba čuvara prirode Javne ustanove „Park prirode Velebit“ i inspekcija zaštite prirode.</w:t>
      </w:r>
    </w:p>
    <w:p w14:paraId="0B81696A" w14:textId="77777777" w:rsidR="005B5553" w:rsidRPr="0022429A" w:rsidRDefault="005B5553" w:rsidP="0022429A">
      <w:pPr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AE20490" w14:textId="77777777" w:rsidR="000563A1" w:rsidRPr="0022429A" w:rsidRDefault="000563A1" w:rsidP="0022429A">
      <w:pPr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A51BE65" w14:textId="77777777" w:rsidR="00687F01" w:rsidRPr="0022429A" w:rsidRDefault="00687F01" w:rsidP="0022429A">
      <w:pPr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4062303" w14:textId="7FEEE984" w:rsidR="00970C35" w:rsidRPr="0022429A" w:rsidRDefault="00970C35" w:rsidP="0022429A">
      <w:pPr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429A">
        <w:rPr>
          <w:rFonts w:asciiTheme="minorHAnsi" w:hAnsiTheme="minorHAnsi" w:cstheme="minorHAnsi"/>
          <w:b/>
          <w:sz w:val="24"/>
          <w:szCs w:val="24"/>
        </w:rPr>
        <w:t xml:space="preserve">Članak </w:t>
      </w:r>
      <w:r w:rsidR="00E41DB1" w:rsidRPr="0022429A">
        <w:rPr>
          <w:rFonts w:asciiTheme="minorHAnsi" w:hAnsiTheme="minorHAnsi" w:cstheme="minorHAnsi"/>
          <w:b/>
          <w:sz w:val="24"/>
          <w:szCs w:val="24"/>
        </w:rPr>
        <w:t>5</w:t>
      </w:r>
      <w:r w:rsidRPr="0022429A">
        <w:rPr>
          <w:rFonts w:asciiTheme="minorHAnsi" w:hAnsiTheme="minorHAnsi" w:cstheme="minorHAnsi"/>
          <w:b/>
          <w:sz w:val="24"/>
          <w:szCs w:val="24"/>
        </w:rPr>
        <w:t>.</w:t>
      </w:r>
    </w:p>
    <w:p w14:paraId="34EF5DC1" w14:textId="77777777" w:rsidR="00970C35" w:rsidRPr="0022429A" w:rsidRDefault="00970C35" w:rsidP="002242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230804" w14:textId="39747AFE" w:rsidR="0040551C" w:rsidRPr="0022429A" w:rsidRDefault="00970C35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 xml:space="preserve">Ovlaštenik je dužan u obavljanju gospodarske djelatnosti </w:t>
      </w:r>
      <w:r w:rsidR="0040551C" w:rsidRPr="0022429A">
        <w:rPr>
          <w:rFonts w:asciiTheme="minorHAnsi" w:hAnsiTheme="minorHAnsi" w:cstheme="minorHAnsi"/>
          <w:sz w:val="24"/>
          <w:szCs w:val="24"/>
        </w:rPr>
        <w:t xml:space="preserve">u predmetnoj špilji </w:t>
      </w:r>
      <w:r w:rsidRPr="0022429A">
        <w:rPr>
          <w:rFonts w:asciiTheme="minorHAnsi" w:hAnsiTheme="minorHAnsi" w:cstheme="minorHAnsi"/>
          <w:sz w:val="24"/>
          <w:szCs w:val="24"/>
        </w:rPr>
        <w:t xml:space="preserve">voditi računa o zaštiti </w:t>
      </w:r>
      <w:r w:rsidR="0040551C" w:rsidRPr="0022429A">
        <w:rPr>
          <w:rFonts w:asciiTheme="minorHAnsi" w:hAnsiTheme="minorHAnsi" w:cstheme="minorHAnsi"/>
          <w:sz w:val="24"/>
          <w:szCs w:val="24"/>
        </w:rPr>
        <w:t xml:space="preserve">geološke i </w:t>
      </w:r>
      <w:r w:rsidRPr="0022429A">
        <w:rPr>
          <w:rFonts w:asciiTheme="minorHAnsi" w:hAnsiTheme="minorHAnsi" w:cstheme="minorHAnsi"/>
          <w:sz w:val="24"/>
          <w:szCs w:val="24"/>
        </w:rPr>
        <w:t>biološke raznolikosti, te poštivati proceduru i pozitivne propise iz oblasti zaštite prirode.</w:t>
      </w:r>
    </w:p>
    <w:p w14:paraId="1B1CEC16" w14:textId="77777777" w:rsidR="00687F01" w:rsidRPr="0022429A" w:rsidRDefault="00687F01" w:rsidP="002242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2A75CF" w14:textId="77777777" w:rsidR="00970C35" w:rsidRPr="0022429A" w:rsidRDefault="00970C35" w:rsidP="0022429A">
      <w:pPr>
        <w:rPr>
          <w:rFonts w:asciiTheme="minorHAnsi" w:hAnsiTheme="minorHAnsi" w:cstheme="minorHAnsi"/>
          <w:b/>
          <w:sz w:val="24"/>
          <w:szCs w:val="24"/>
        </w:rPr>
      </w:pPr>
      <w:r w:rsidRPr="0022429A">
        <w:rPr>
          <w:rFonts w:asciiTheme="minorHAnsi" w:hAnsiTheme="minorHAnsi" w:cstheme="minorHAnsi"/>
          <w:b/>
          <w:sz w:val="24"/>
          <w:szCs w:val="24"/>
        </w:rPr>
        <w:t>NAKNADA ZA KONCESIJSKO ODOBRENJE</w:t>
      </w:r>
    </w:p>
    <w:p w14:paraId="37F6527A" w14:textId="77777777" w:rsidR="00970C35" w:rsidRPr="0022429A" w:rsidRDefault="00970C35" w:rsidP="0022429A">
      <w:pPr>
        <w:rPr>
          <w:rFonts w:asciiTheme="minorHAnsi" w:hAnsiTheme="minorHAnsi" w:cstheme="minorHAnsi"/>
          <w:b/>
          <w:sz w:val="24"/>
          <w:szCs w:val="24"/>
        </w:rPr>
      </w:pPr>
    </w:p>
    <w:p w14:paraId="7FC6E8B6" w14:textId="53490187" w:rsidR="00970C35" w:rsidRPr="0022429A" w:rsidRDefault="00970C35" w:rsidP="0022429A">
      <w:pPr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429A">
        <w:rPr>
          <w:rFonts w:asciiTheme="minorHAnsi" w:hAnsiTheme="minorHAnsi" w:cstheme="minorHAnsi"/>
          <w:b/>
          <w:sz w:val="24"/>
          <w:szCs w:val="24"/>
        </w:rPr>
        <w:t xml:space="preserve">Članak </w:t>
      </w:r>
      <w:r w:rsidR="00433EF7" w:rsidRPr="0022429A">
        <w:rPr>
          <w:rFonts w:asciiTheme="minorHAnsi" w:hAnsiTheme="minorHAnsi" w:cstheme="minorHAnsi"/>
          <w:b/>
          <w:sz w:val="24"/>
          <w:szCs w:val="24"/>
        </w:rPr>
        <w:t>6</w:t>
      </w:r>
      <w:r w:rsidRPr="0022429A">
        <w:rPr>
          <w:rFonts w:asciiTheme="minorHAnsi" w:hAnsiTheme="minorHAnsi" w:cstheme="minorHAnsi"/>
          <w:b/>
          <w:sz w:val="24"/>
          <w:szCs w:val="24"/>
        </w:rPr>
        <w:t>.</w:t>
      </w:r>
    </w:p>
    <w:p w14:paraId="0CDA7885" w14:textId="77777777" w:rsidR="00970C35" w:rsidRPr="0022429A" w:rsidRDefault="00970C35" w:rsidP="0022429A">
      <w:pPr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FB3BEA8" w14:textId="0FE0EE5A" w:rsidR="00E627C7" w:rsidRDefault="00970C35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Ovlaštenik je dužan Davatelju koncesijskog odobrenja za obavljanje gospodarske djelatnosti</w:t>
      </w:r>
      <w:r w:rsidR="004646A2" w:rsidRPr="0022429A">
        <w:rPr>
          <w:rFonts w:asciiTheme="minorHAnsi" w:hAnsiTheme="minorHAnsi" w:cstheme="minorHAnsi"/>
          <w:sz w:val="24"/>
          <w:szCs w:val="24"/>
        </w:rPr>
        <w:t xml:space="preserve"> </w:t>
      </w:r>
      <w:r w:rsidRPr="0022429A">
        <w:rPr>
          <w:rFonts w:asciiTheme="minorHAnsi" w:hAnsiTheme="minorHAnsi" w:cstheme="minorHAnsi"/>
          <w:sz w:val="24"/>
          <w:szCs w:val="24"/>
        </w:rPr>
        <w:t>platiti novčanu naknadu kako je to utvrđeno ovim Ugovorom.</w:t>
      </w:r>
    </w:p>
    <w:p w14:paraId="30FB4495" w14:textId="77777777" w:rsidR="00CC397A" w:rsidRPr="0022429A" w:rsidRDefault="00CC397A" w:rsidP="002242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78E833" w14:textId="66F7CB41" w:rsidR="00970C35" w:rsidRPr="0022429A" w:rsidRDefault="00970C35" w:rsidP="0022429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429A">
        <w:rPr>
          <w:rFonts w:asciiTheme="minorHAnsi" w:hAnsiTheme="minorHAnsi" w:cstheme="minorHAnsi"/>
          <w:b/>
          <w:sz w:val="24"/>
          <w:szCs w:val="24"/>
        </w:rPr>
        <w:t xml:space="preserve">Članak </w:t>
      </w:r>
      <w:r w:rsidR="00433EF7" w:rsidRPr="0022429A">
        <w:rPr>
          <w:rFonts w:asciiTheme="minorHAnsi" w:hAnsiTheme="minorHAnsi" w:cstheme="minorHAnsi"/>
          <w:b/>
          <w:sz w:val="24"/>
          <w:szCs w:val="24"/>
        </w:rPr>
        <w:t>7</w:t>
      </w:r>
      <w:r w:rsidRPr="0022429A">
        <w:rPr>
          <w:rFonts w:asciiTheme="minorHAnsi" w:hAnsiTheme="minorHAnsi" w:cstheme="minorHAnsi"/>
          <w:b/>
          <w:sz w:val="24"/>
          <w:szCs w:val="24"/>
        </w:rPr>
        <w:t>.</w:t>
      </w:r>
    </w:p>
    <w:p w14:paraId="2870AD44" w14:textId="77777777" w:rsidR="00970C35" w:rsidRPr="0022429A" w:rsidRDefault="00970C35" w:rsidP="002242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5B3E126" w14:textId="14E7A641" w:rsidR="00970C35" w:rsidRPr="0022429A" w:rsidRDefault="00970C35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 xml:space="preserve">Naknada </w:t>
      </w:r>
      <w:r w:rsidR="00733B8B" w:rsidRPr="0022429A">
        <w:rPr>
          <w:rFonts w:asciiTheme="minorHAnsi" w:hAnsiTheme="minorHAnsi" w:cstheme="minorHAnsi"/>
          <w:sz w:val="24"/>
          <w:szCs w:val="24"/>
        </w:rPr>
        <w:t>za obavljanje djelatnosti putničkih agencija, organizatora putovanja i izleta (turoperatori) i ostale rezervacijske usluge te djelatnosti povezane s njima - organizirano posjećivanje speleološkog objekta geomorfološki spomenik prirode „Špilja Modri</w:t>
      </w:r>
      <w:r w:rsidR="00FA781C">
        <w:rPr>
          <w:rFonts w:asciiTheme="minorHAnsi" w:hAnsiTheme="minorHAnsi" w:cstheme="minorHAnsi"/>
          <w:sz w:val="24"/>
          <w:szCs w:val="24"/>
        </w:rPr>
        <w:t>č</w:t>
      </w:r>
      <w:r w:rsidR="00733B8B" w:rsidRPr="0022429A">
        <w:rPr>
          <w:rFonts w:asciiTheme="minorHAnsi" w:hAnsiTheme="minorHAnsi" w:cstheme="minorHAnsi"/>
          <w:sz w:val="24"/>
          <w:szCs w:val="24"/>
        </w:rPr>
        <w:t>“</w:t>
      </w:r>
      <w:r w:rsidR="00930DD2" w:rsidRPr="0022429A">
        <w:rPr>
          <w:rFonts w:asciiTheme="minorHAnsi" w:hAnsiTheme="minorHAnsi" w:cstheme="minorHAnsi"/>
          <w:sz w:val="24"/>
          <w:szCs w:val="24"/>
        </w:rPr>
        <w:t xml:space="preserve"> </w:t>
      </w:r>
      <w:r w:rsidRPr="0022429A">
        <w:rPr>
          <w:rFonts w:asciiTheme="minorHAnsi" w:hAnsiTheme="minorHAnsi" w:cstheme="minorHAnsi"/>
          <w:sz w:val="24"/>
          <w:szCs w:val="24"/>
        </w:rPr>
        <w:t xml:space="preserve">iznosi </w:t>
      </w:r>
      <w:r w:rsidR="005D11CC" w:rsidRPr="0022429A">
        <w:rPr>
          <w:rFonts w:asciiTheme="minorHAnsi" w:hAnsiTheme="minorHAnsi" w:cstheme="minorHAnsi"/>
          <w:b/>
          <w:sz w:val="24"/>
          <w:szCs w:val="24"/>
        </w:rPr>
        <w:t>3.000</w:t>
      </w:r>
      <w:r w:rsidR="00D4035D" w:rsidRPr="0022429A">
        <w:rPr>
          <w:rFonts w:asciiTheme="minorHAnsi" w:hAnsiTheme="minorHAnsi" w:cstheme="minorHAnsi"/>
          <w:b/>
          <w:sz w:val="24"/>
          <w:szCs w:val="24"/>
        </w:rPr>
        <w:t>,00</w:t>
      </w:r>
      <w:r w:rsidR="00B84EAF" w:rsidRPr="0022429A">
        <w:rPr>
          <w:rFonts w:asciiTheme="minorHAnsi" w:hAnsiTheme="minorHAnsi" w:cstheme="minorHAnsi"/>
          <w:b/>
          <w:sz w:val="24"/>
          <w:szCs w:val="24"/>
        </w:rPr>
        <w:t xml:space="preserve"> eur</w:t>
      </w:r>
      <w:r w:rsidRPr="0022429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D75A6" w:rsidRPr="0022429A">
        <w:rPr>
          <w:rFonts w:asciiTheme="minorHAnsi" w:hAnsiTheme="minorHAnsi" w:cstheme="minorHAnsi"/>
          <w:b/>
          <w:sz w:val="24"/>
          <w:szCs w:val="24"/>
        </w:rPr>
        <w:t>(s PDV-om)</w:t>
      </w:r>
      <w:r w:rsidR="00D4035D" w:rsidRPr="0022429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4035D" w:rsidRPr="0022429A">
        <w:rPr>
          <w:rFonts w:asciiTheme="minorHAnsi" w:hAnsiTheme="minorHAnsi" w:cstheme="minorHAnsi"/>
          <w:bCs/>
          <w:sz w:val="24"/>
          <w:szCs w:val="24"/>
        </w:rPr>
        <w:t>godišnje.</w:t>
      </w:r>
    </w:p>
    <w:p w14:paraId="1E60494B" w14:textId="77777777" w:rsidR="00FA1810" w:rsidRPr="0022429A" w:rsidRDefault="00FA1810" w:rsidP="0022429A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F5BE6CE" w14:textId="77777777" w:rsidR="00FA1810" w:rsidRPr="0022429A" w:rsidRDefault="00FA1810" w:rsidP="0022429A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2429A">
        <w:rPr>
          <w:rFonts w:asciiTheme="minorHAnsi" w:hAnsiTheme="minorHAnsi" w:cstheme="minorHAnsi"/>
          <w:bCs/>
          <w:sz w:val="24"/>
          <w:szCs w:val="24"/>
        </w:rPr>
        <w:t>Ovlaštenik se obavezuje na obročnu uplatu navedenog iznosa i to:</w:t>
      </w:r>
    </w:p>
    <w:p w14:paraId="03B27728" w14:textId="77777777" w:rsidR="00FA1810" w:rsidRPr="0022429A" w:rsidRDefault="00FA1810" w:rsidP="0022429A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91F8FE" w14:textId="58CE90A6" w:rsidR="00FA1810" w:rsidRPr="0022429A" w:rsidRDefault="00FA1810" w:rsidP="0022429A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2429A">
        <w:rPr>
          <w:rFonts w:asciiTheme="minorHAnsi" w:hAnsiTheme="minorHAnsi" w:cstheme="minorHAnsi"/>
          <w:bCs/>
          <w:sz w:val="24"/>
          <w:szCs w:val="24"/>
        </w:rPr>
        <w:t>-</w:t>
      </w:r>
      <w:r w:rsidRPr="0022429A">
        <w:rPr>
          <w:rFonts w:asciiTheme="minorHAnsi" w:hAnsiTheme="minorHAnsi" w:cstheme="minorHAnsi"/>
          <w:bCs/>
          <w:sz w:val="24"/>
          <w:szCs w:val="24"/>
        </w:rPr>
        <w:tab/>
        <w:t>1.000,00 eur u roku mjesec dana od potpisivanja Ugovora</w:t>
      </w:r>
    </w:p>
    <w:p w14:paraId="2B0A22B5" w14:textId="3C9907C8" w:rsidR="00FA1810" w:rsidRPr="0022429A" w:rsidRDefault="00FA1810" w:rsidP="0022429A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2429A">
        <w:rPr>
          <w:rFonts w:asciiTheme="minorHAnsi" w:hAnsiTheme="minorHAnsi" w:cstheme="minorHAnsi"/>
          <w:bCs/>
          <w:sz w:val="24"/>
          <w:szCs w:val="24"/>
        </w:rPr>
        <w:t>-</w:t>
      </w:r>
      <w:r w:rsidRPr="0022429A">
        <w:rPr>
          <w:rFonts w:asciiTheme="minorHAnsi" w:hAnsiTheme="minorHAnsi" w:cstheme="minorHAnsi"/>
          <w:bCs/>
          <w:sz w:val="24"/>
          <w:szCs w:val="24"/>
        </w:rPr>
        <w:tab/>
        <w:t>1.000,00 eur najkasnije do 31. svibnja 2024. godine</w:t>
      </w:r>
    </w:p>
    <w:p w14:paraId="5C42E5EF" w14:textId="450A851D" w:rsidR="007F2451" w:rsidRPr="0022429A" w:rsidRDefault="00FA1810" w:rsidP="0022429A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2429A">
        <w:rPr>
          <w:rFonts w:asciiTheme="minorHAnsi" w:hAnsiTheme="minorHAnsi" w:cstheme="minorHAnsi"/>
          <w:bCs/>
          <w:sz w:val="24"/>
          <w:szCs w:val="24"/>
        </w:rPr>
        <w:t>-</w:t>
      </w:r>
      <w:r w:rsidRPr="0022429A">
        <w:rPr>
          <w:rFonts w:asciiTheme="minorHAnsi" w:hAnsiTheme="minorHAnsi" w:cstheme="minorHAnsi"/>
          <w:bCs/>
          <w:sz w:val="24"/>
          <w:szCs w:val="24"/>
        </w:rPr>
        <w:tab/>
        <w:t>1.000,00 eur najkasnije do 30. lipnja 2024. godine</w:t>
      </w:r>
    </w:p>
    <w:p w14:paraId="39924559" w14:textId="0393FA3F" w:rsidR="00FA1810" w:rsidRPr="0022429A" w:rsidRDefault="00FA1810" w:rsidP="0022429A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E61F4ED" w14:textId="11CE3720" w:rsidR="00FA1810" w:rsidRPr="0022429A" w:rsidRDefault="00FA1810" w:rsidP="0022429A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2429A">
        <w:rPr>
          <w:rFonts w:asciiTheme="minorHAnsi" w:hAnsiTheme="minorHAnsi" w:cstheme="minorHAnsi"/>
          <w:bCs/>
          <w:sz w:val="24"/>
          <w:szCs w:val="24"/>
        </w:rPr>
        <w:t xml:space="preserve">Ista dinamika naplate i iznos naknade </w:t>
      </w:r>
      <w:bookmarkStart w:id="12" w:name="_Hlk155685120"/>
      <w:r w:rsidRPr="0022429A">
        <w:rPr>
          <w:rFonts w:asciiTheme="minorHAnsi" w:hAnsiTheme="minorHAnsi" w:cstheme="minorHAnsi"/>
          <w:bCs/>
          <w:sz w:val="24"/>
          <w:szCs w:val="24"/>
        </w:rPr>
        <w:t>za obavljanje djelatnosti putničkih agencija, organizatora putovanja i izleta (turoperatori) i ostale rezervacijske usluge te djelatnosti povezane s njima - organizirano posjećivanje speleološkog objekta geomorfološki spomenik prirode „Špilja Modri</w:t>
      </w:r>
      <w:r w:rsidR="00FA781C">
        <w:rPr>
          <w:rFonts w:asciiTheme="minorHAnsi" w:hAnsiTheme="minorHAnsi" w:cstheme="minorHAnsi"/>
          <w:bCs/>
          <w:sz w:val="24"/>
          <w:szCs w:val="24"/>
        </w:rPr>
        <w:t>č</w:t>
      </w:r>
      <w:r w:rsidRPr="0022429A">
        <w:rPr>
          <w:rFonts w:asciiTheme="minorHAnsi" w:hAnsiTheme="minorHAnsi" w:cstheme="minorHAnsi"/>
          <w:bCs/>
          <w:sz w:val="24"/>
          <w:szCs w:val="24"/>
        </w:rPr>
        <w:t xml:space="preserve">“ </w:t>
      </w:r>
      <w:bookmarkEnd w:id="12"/>
      <w:r w:rsidRPr="0022429A">
        <w:rPr>
          <w:rFonts w:asciiTheme="minorHAnsi" w:hAnsiTheme="minorHAnsi" w:cstheme="minorHAnsi"/>
          <w:bCs/>
          <w:sz w:val="24"/>
          <w:szCs w:val="24"/>
        </w:rPr>
        <w:t>vrijedi i za 2025. i 2026. godinu, budući da se koncesijsko odobrenje za ovu djelatnost izdaje na tri godine.</w:t>
      </w:r>
    </w:p>
    <w:p w14:paraId="51F79782" w14:textId="001A8E74" w:rsidR="00970C35" w:rsidRPr="0022429A" w:rsidRDefault="00FA1810" w:rsidP="0022429A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2429A">
        <w:rPr>
          <w:rFonts w:asciiTheme="minorHAnsi" w:hAnsiTheme="minorHAnsi" w:cstheme="minorHAnsi"/>
          <w:bCs/>
          <w:sz w:val="24"/>
          <w:szCs w:val="24"/>
        </w:rPr>
        <w:t>Za navedene iznose Davatelj koncesijskog odobrenja će Ovlašteniku dostaviti račune najmanje petnaest (15) dana prije navedenih datuma uplate.</w:t>
      </w:r>
    </w:p>
    <w:p w14:paraId="0ABAC249" w14:textId="77777777" w:rsidR="00FA1810" w:rsidRPr="0022429A" w:rsidRDefault="00970C35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 xml:space="preserve">U slučaju zakašnjenja s uplatom Ovlaštenik duguje Davatelju i zatezne kamate, obračunate prema zakonskoj kamatnoj stopi. </w:t>
      </w:r>
    </w:p>
    <w:p w14:paraId="227C3ED4" w14:textId="15D796A4" w:rsidR="00970C35" w:rsidRPr="0022429A" w:rsidRDefault="00970C35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lastRenderedPageBreak/>
        <w:t xml:space="preserve">U slučaju nepoštivanja odredaba iz ovog članka Davatelj </w:t>
      </w:r>
      <w:r w:rsidR="00C90558" w:rsidRPr="0022429A">
        <w:rPr>
          <w:rFonts w:asciiTheme="minorHAnsi" w:hAnsiTheme="minorHAnsi" w:cstheme="minorHAnsi"/>
          <w:sz w:val="24"/>
          <w:szCs w:val="24"/>
        </w:rPr>
        <w:t>može raskinuti</w:t>
      </w:r>
      <w:r w:rsidR="005B5553" w:rsidRPr="0022429A">
        <w:rPr>
          <w:rFonts w:asciiTheme="minorHAnsi" w:hAnsiTheme="minorHAnsi" w:cstheme="minorHAnsi"/>
          <w:sz w:val="24"/>
          <w:szCs w:val="24"/>
        </w:rPr>
        <w:t xml:space="preserve"> </w:t>
      </w:r>
      <w:r w:rsidR="00C90558" w:rsidRPr="0022429A">
        <w:rPr>
          <w:rFonts w:asciiTheme="minorHAnsi" w:hAnsiTheme="minorHAnsi" w:cstheme="minorHAnsi"/>
          <w:sz w:val="24"/>
          <w:szCs w:val="24"/>
        </w:rPr>
        <w:t>Ugovor.</w:t>
      </w:r>
    </w:p>
    <w:p w14:paraId="7E07E49E" w14:textId="77777777" w:rsidR="00FA1810" w:rsidRPr="0022429A" w:rsidRDefault="00FA1810" w:rsidP="002242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831460" w14:textId="72B77AFE" w:rsidR="00970C35" w:rsidRPr="00B41942" w:rsidRDefault="00FA1810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 xml:space="preserve">Ovlaštenik koncesijskog odobrenja dužan je prilikom potpisa ugovora kao instrument osiguranja plaćanja dostaviti Davatelju koncesijskog odobrenja zadužnicu na iznos od </w:t>
      </w:r>
      <w:r w:rsidR="00E90D6A" w:rsidRPr="00B41942">
        <w:rPr>
          <w:rFonts w:asciiTheme="minorHAnsi" w:hAnsiTheme="minorHAnsi" w:cstheme="minorHAnsi"/>
          <w:sz w:val="24"/>
          <w:szCs w:val="24"/>
        </w:rPr>
        <w:t>3</w:t>
      </w:r>
      <w:r w:rsidRPr="00B41942">
        <w:rPr>
          <w:rFonts w:asciiTheme="minorHAnsi" w:hAnsiTheme="minorHAnsi" w:cstheme="minorHAnsi"/>
          <w:sz w:val="24"/>
          <w:szCs w:val="24"/>
        </w:rPr>
        <w:t>.000,00 eur</w:t>
      </w:r>
      <w:r w:rsidR="00E90D6A" w:rsidRPr="00B41942">
        <w:rPr>
          <w:rFonts w:asciiTheme="minorHAnsi" w:hAnsiTheme="minorHAnsi" w:cstheme="minorHAnsi"/>
          <w:sz w:val="24"/>
          <w:szCs w:val="24"/>
        </w:rPr>
        <w:t xml:space="preserve"> (bez PDV-a).</w:t>
      </w:r>
    </w:p>
    <w:p w14:paraId="49636874" w14:textId="77777777" w:rsidR="00FA1810" w:rsidRPr="0022429A" w:rsidRDefault="00FA1810" w:rsidP="002242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B153AF" w14:textId="77777777" w:rsidR="00970C35" w:rsidRPr="0022429A" w:rsidRDefault="00970C35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 xml:space="preserve">Naknadu iz stavka 1. ovog članka Ovlaštenik se obvezuje uplatiti na žiro-račun Davatelja koncesijskog odobrenja broj: </w:t>
      </w:r>
      <w:r w:rsidRPr="0022429A">
        <w:rPr>
          <w:rFonts w:asciiTheme="minorHAnsi" w:hAnsiTheme="minorHAnsi" w:cstheme="minorHAnsi"/>
          <w:b/>
          <w:sz w:val="24"/>
          <w:szCs w:val="24"/>
        </w:rPr>
        <w:t>HR1223900011100356306</w:t>
      </w:r>
      <w:r w:rsidRPr="0022429A">
        <w:rPr>
          <w:rFonts w:asciiTheme="minorHAnsi" w:hAnsiTheme="minorHAnsi" w:cstheme="minorHAnsi"/>
          <w:sz w:val="24"/>
          <w:szCs w:val="24"/>
        </w:rPr>
        <w:t>, otvoren kod Hrvatske poštanske banke.</w:t>
      </w:r>
    </w:p>
    <w:p w14:paraId="7BE42BE0" w14:textId="77777777" w:rsidR="00970C35" w:rsidRPr="0022429A" w:rsidRDefault="00970C35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Davatelj koncesijskog odobrenja je dužan sredstva dobivena isplatom naknada utvrđenih ovim Ugovorom koristiti isključivo za zaštitu, održavanje i promicanje Parka prirode „Velebit“.</w:t>
      </w:r>
    </w:p>
    <w:p w14:paraId="73B68D3C" w14:textId="77777777" w:rsidR="00711CCE" w:rsidRPr="0022429A" w:rsidRDefault="00711CCE" w:rsidP="0022429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98EE0B8" w14:textId="4324BEBF" w:rsidR="000563A1" w:rsidRPr="0022429A" w:rsidRDefault="000563A1" w:rsidP="0022429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429A">
        <w:rPr>
          <w:rFonts w:asciiTheme="minorHAnsi" w:hAnsiTheme="minorHAnsi" w:cstheme="minorHAnsi"/>
          <w:b/>
          <w:sz w:val="24"/>
          <w:szCs w:val="24"/>
        </w:rPr>
        <w:t>Članak 9.</w:t>
      </w:r>
    </w:p>
    <w:p w14:paraId="47DFEF76" w14:textId="77777777" w:rsidR="00172FBE" w:rsidRPr="0022429A" w:rsidRDefault="00172FBE" w:rsidP="0022429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E863160" w14:textId="0C2F7C17" w:rsidR="00D70714" w:rsidRPr="0022429A" w:rsidRDefault="00172FBE" w:rsidP="00FA781C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2429A">
        <w:rPr>
          <w:rFonts w:asciiTheme="minorHAnsi" w:hAnsiTheme="minorHAnsi" w:cstheme="minorHAnsi"/>
          <w:bCs/>
          <w:sz w:val="24"/>
          <w:szCs w:val="24"/>
        </w:rPr>
        <w:t xml:space="preserve">Ovlaštenik se obavezuje 24 sata prije svakog vođenja obavijestiti </w:t>
      </w:r>
      <w:r w:rsidRPr="0022429A">
        <w:rPr>
          <w:rFonts w:asciiTheme="minorHAnsi" w:hAnsiTheme="minorHAnsi" w:cstheme="minorHAnsi"/>
          <w:sz w:val="24"/>
          <w:szCs w:val="24"/>
        </w:rPr>
        <w:t>Davatelja koncesijskog odobrenja o najavljenom vođenju u špilji, vremenu vođenja i broju posjetitelja.</w:t>
      </w:r>
    </w:p>
    <w:p w14:paraId="680C790A" w14:textId="77777777" w:rsidR="00172FBE" w:rsidRPr="0022429A" w:rsidRDefault="00172FBE" w:rsidP="0022429A">
      <w:pPr>
        <w:pStyle w:val="Tijeloteksta"/>
        <w:rPr>
          <w:rFonts w:asciiTheme="minorHAnsi" w:hAnsiTheme="minorHAnsi" w:cstheme="minorHAnsi"/>
        </w:rPr>
      </w:pPr>
    </w:p>
    <w:p w14:paraId="6CEDEBFB" w14:textId="4A7F77FD" w:rsidR="00D70714" w:rsidRPr="0022429A" w:rsidRDefault="00D70714" w:rsidP="0022429A">
      <w:pPr>
        <w:pStyle w:val="Tijeloteksta"/>
        <w:rPr>
          <w:rFonts w:asciiTheme="minorHAnsi" w:hAnsiTheme="minorHAnsi" w:cstheme="minorHAnsi"/>
        </w:rPr>
      </w:pPr>
      <w:r w:rsidRPr="0022429A">
        <w:rPr>
          <w:rFonts w:asciiTheme="minorHAnsi" w:hAnsiTheme="minorHAnsi" w:cstheme="minorHAnsi"/>
        </w:rPr>
        <w:t xml:space="preserve">Ovlaštenik se obavezuje </w:t>
      </w:r>
      <w:r w:rsidR="00172FBE" w:rsidRPr="0022429A">
        <w:rPr>
          <w:rFonts w:asciiTheme="minorHAnsi" w:hAnsiTheme="minorHAnsi" w:cstheme="minorHAnsi"/>
        </w:rPr>
        <w:t>na kraju svakog mjeseca</w:t>
      </w:r>
      <w:r w:rsidRPr="0022429A">
        <w:rPr>
          <w:rFonts w:asciiTheme="minorHAnsi" w:hAnsiTheme="minorHAnsi" w:cstheme="minorHAnsi"/>
        </w:rPr>
        <w:t xml:space="preserve">, u periodu za koji je izdano koncesijsko odobrenje </w:t>
      </w:r>
      <w:r w:rsidR="00172FBE" w:rsidRPr="0022429A">
        <w:rPr>
          <w:rFonts w:asciiTheme="minorHAnsi" w:hAnsiTheme="minorHAnsi" w:cstheme="minorHAnsi"/>
        </w:rPr>
        <w:t>za obavljanje djelatnosti putničkih agencija, organizatora putovanja i izleta (turoperatori) i ostale rezervacijske usluge te djelatnosti povezane s njima - organizirano posjećivanje speleološkog objekta geomorfološki spomenik prirode „Špilja Modri</w:t>
      </w:r>
      <w:r w:rsidR="00FA781C">
        <w:rPr>
          <w:rFonts w:asciiTheme="minorHAnsi" w:hAnsiTheme="minorHAnsi" w:cstheme="minorHAnsi"/>
        </w:rPr>
        <w:t>č</w:t>
      </w:r>
      <w:r w:rsidR="00172FBE" w:rsidRPr="0022429A">
        <w:rPr>
          <w:rFonts w:asciiTheme="minorHAnsi" w:hAnsiTheme="minorHAnsi" w:cstheme="minorHAnsi"/>
        </w:rPr>
        <w:t>“</w:t>
      </w:r>
      <w:r w:rsidRPr="0022429A">
        <w:rPr>
          <w:rFonts w:asciiTheme="minorHAnsi" w:hAnsiTheme="minorHAnsi" w:cstheme="minorHAnsi"/>
        </w:rPr>
        <w:t xml:space="preserve">, dostavljati Davatelju koncesijskog odobrenja Obrazac II popunjen podacima važećim za </w:t>
      </w:r>
      <w:r w:rsidR="00172FBE" w:rsidRPr="0022429A">
        <w:rPr>
          <w:rFonts w:asciiTheme="minorHAnsi" w:hAnsiTheme="minorHAnsi" w:cstheme="minorHAnsi"/>
        </w:rPr>
        <w:t>navedeni mjesec</w:t>
      </w:r>
      <w:r w:rsidRPr="0022429A">
        <w:rPr>
          <w:rFonts w:asciiTheme="minorHAnsi" w:hAnsiTheme="minorHAnsi" w:cstheme="minorHAnsi"/>
        </w:rPr>
        <w:t xml:space="preserve">. </w:t>
      </w:r>
    </w:p>
    <w:p w14:paraId="7F30C311" w14:textId="41A55D99" w:rsidR="00D70714" w:rsidRPr="0022429A" w:rsidRDefault="00D70714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 xml:space="preserve">Podacima zatraženim u Obrascu II Davatelj koncesijskog odobrenja evidentira broj i strukturu posjetitelja – </w:t>
      </w:r>
      <w:r w:rsidR="00172FBE" w:rsidRPr="0022429A">
        <w:rPr>
          <w:rFonts w:asciiTheme="minorHAnsi" w:hAnsiTheme="minorHAnsi" w:cstheme="minorHAnsi"/>
          <w:sz w:val="24"/>
          <w:szCs w:val="24"/>
        </w:rPr>
        <w:t>posjetitelja špilji Modrič</w:t>
      </w:r>
      <w:r w:rsidRPr="0022429A">
        <w:rPr>
          <w:rFonts w:asciiTheme="minorHAnsi" w:hAnsiTheme="minorHAnsi" w:cstheme="minorHAnsi"/>
          <w:sz w:val="24"/>
          <w:szCs w:val="24"/>
        </w:rPr>
        <w:t>.</w:t>
      </w:r>
    </w:p>
    <w:p w14:paraId="4C221A04" w14:textId="77777777" w:rsidR="00172FBE" w:rsidRPr="0022429A" w:rsidRDefault="00172FBE" w:rsidP="002242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CB853F2" w14:textId="46173351" w:rsidR="00D70714" w:rsidRPr="0022429A" w:rsidRDefault="00D70714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 xml:space="preserve">Obrazac II je sastavni dio ovog Ugovora. </w:t>
      </w:r>
    </w:p>
    <w:p w14:paraId="73286B0E" w14:textId="77777777" w:rsidR="000563A1" w:rsidRPr="0022429A" w:rsidRDefault="000563A1" w:rsidP="0022429A">
      <w:pPr>
        <w:rPr>
          <w:rFonts w:asciiTheme="minorHAnsi" w:hAnsiTheme="minorHAnsi" w:cstheme="minorHAnsi"/>
          <w:b/>
          <w:sz w:val="24"/>
          <w:szCs w:val="24"/>
        </w:rPr>
      </w:pPr>
    </w:p>
    <w:p w14:paraId="41058316" w14:textId="77777777" w:rsidR="000563A1" w:rsidRPr="0022429A" w:rsidRDefault="000563A1" w:rsidP="0022429A">
      <w:pPr>
        <w:rPr>
          <w:rFonts w:asciiTheme="minorHAnsi" w:hAnsiTheme="minorHAnsi" w:cstheme="minorHAnsi"/>
          <w:b/>
          <w:sz w:val="24"/>
          <w:szCs w:val="24"/>
        </w:rPr>
      </w:pPr>
    </w:p>
    <w:p w14:paraId="37445440" w14:textId="77777777" w:rsidR="00711CCE" w:rsidRPr="0022429A" w:rsidRDefault="00711CCE" w:rsidP="0022429A">
      <w:pPr>
        <w:rPr>
          <w:rFonts w:asciiTheme="minorHAnsi" w:hAnsiTheme="minorHAnsi" w:cstheme="minorHAnsi"/>
          <w:b/>
          <w:sz w:val="24"/>
          <w:szCs w:val="24"/>
        </w:rPr>
      </w:pPr>
    </w:p>
    <w:p w14:paraId="4AAD40ED" w14:textId="77777777" w:rsidR="00970C35" w:rsidRPr="0022429A" w:rsidRDefault="00970C35" w:rsidP="0022429A">
      <w:pPr>
        <w:rPr>
          <w:rFonts w:asciiTheme="minorHAnsi" w:hAnsiTheme="minorHAnsi" w:cstheme="minorHAnsi"/>
          <w:b/>
          <w:sz w:val="24"/>
          <w:szCs w:val="24"/>
        </w:rPr>
      </w:pPr>
      <w:r w:rsidRPr="0022429A">
        <w:rPr>
          <w:rFonts w:asciiTheme="minorHAnsi" w:hAnsiTheme="minorHAnsi" w:cstheme="minorHAnsi"/>
          <w:b/>
          <w:sz w:val="24"/>
          <w:szCs w:val="24"/>
        </w:rPr>
        <w:t>PRIJENOS PRAVA</w:t>
      </w:r>
    </w:p>
    <w:p w14:paraId="73A0B0F7" w14:textId="7537B3A4" w:rsidR="00970C35" w:rsidRPr="0022429A" w:rsidRDefault="00970C35" w:rsidP="0022429A">
      <w:pPr>
        <w:jc w:val="center"/>
        <w:rPr>
          <w:rFonts w:asciiTheme="minorHAnsi" w:hAnsiTheme="minorHAnsi" w:cstheme="minorHAnsi"/>
          <w:b/>
          <w:color w:val="7030A0"/>
          <w:sz w:val="24"/>
          <w:szCs w:val="24"/>
        </w:rPr>
      </w:pPr>
      <w:r w:rsidRPr="0022429A">
        <w:rPr>
          <w:rFonts w:asciiTheme="minorHAnsi" w:hAnsiTheme="minorHAnsi" w:cstheme="minorHAnsi"/>
          <w:b/>
          <w:sz w:val="24"/>
          <w:szCs w:val="24"/>
        </w:rPr>
        <w:t xml:space="preserve">Članak </w:t>
      </w:r>
      <w:r w:rsidR="00172FBE" w:rsidRPr="0022429A">
        <w:rPr>
          <w:rFonts w:asciiTheme="minorHAnsi" w:hAnsiTheme="minorHAnsi" w:cstheme="minorHAnsi"/>
          <w:b/>
          <w:sz w:val="24"/>
          <w:szCs w:val="24"/>
        </w:rPr>
        <w:t>10</w:t>
      </w:r>
      <w:r w:rsidRPr="0022429A">
        <w:rPr>
          <w:rFonts w:asciiTheme="minorHAnsi" w:hAnsiTheme="minorHAnsi" w:cstheme="minorHAnsi"/>
          <w:b/>
          <w:color w:val="7030A0"/>
          <w:sz w:val="24"/>
          <w:szCs w:val="24"/>
        </w:rPr>
        <w:t>.</w:t>
      </w:r>
    </w:p>
    <w:p w14:paraId="76B1F102" w14:textId="77777777" w:rsidR="00970C35" w:rsidRPr="0022429A" w:rsidRDefault="00970C35" w:rsidP="0022429A">
      <w:pPr>
        <w:jc w:val="center"/>
        <w:rPr>
          <w:rFonts w:asciiTheme="minorHAnsi" w:hAnsiTheme="minorHAnsi" w:cstheme="minorHAnsi"/>
          <w:b/>
          <w:color w:val="7030A0"/>
          <w:sz w:val="24"/>
          <w:szCs w:val="24"/>
        </w:rPr>
      </w:pPr>
    </w:p>
    <w:p w14:paraId="463B64DD" w14:textId="037291D3" w:rsidR="00970C35" w:rsidRPr="0022429A" w:rsidRDefault="00970C35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 xml:space="preserve">Prijenos drugih prava i obveza te Ugovora o koncesijskom odobrenju na druge pravne i fizičke osobe nije moguć. </w:t>
      </w:r>
    </w:p>
    <w:p w14:paraId="07C19D0C" w14:textId="77777777" w:rsidR="00711CCE" w:rsidRPr="0022429A" w:rsidRDefault="00711CCE" w:rsidP="002242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D50FC48" w14:textId="77777777" w:rsidR="005967EE" w:rsidRPr="0022429A" w:rsidRDefault="005967EE" w:rsidP="002242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E73851" w14:textId="0AB52F40" w:rsidR="00970C35" w:rsidRPr="0022429A" w:rsidRDefault="00970C35" w:rsidP="0022429A">
      <w:pPr>
        <w:rPr>
          <w:rFonts w:asciiTheme="minorHAnsi" w:hAnsiTheme="minorHAnsi" w:cstheme="minorHAnsi"/>
          <w:b/>
          <w:sz w:val="24"/>
          <w:szCs w:val="24"/>
        </w:rPr>
      </w:pPr>
      <w:r w:rsidRPr="0022429A">
        <w:rPr>
          <w:rFonts w:asciiTheme="minorHAnsi" w:hAnsiTheme="minorHAnsi" w:cstheme="minorHAnsi"/>
          <w:b/>
          <w:sz w:val="24"/>
          <w:szCs w:val="24"/>
        </w:rPr>
        <w:t>PRIJEVREMENI RASKID UGOVORA</w:t>
      </w:r>
    </w:p>
    <w:p w14:paraId="66686C31" w14:textId="3E71F467" w:rsidR="00970C35" w:rsidRPr="0022429A" w:rsidRDefault="00970C35" w:rsidP="0022429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429A">
        <w:rPr>
          <w:rFonts w:asciiTheme="minorHAnsi" w:hAnsiTheme="minorHAnsi" w:cstheme="minorHAnsi"/>
          <w:b/>
          <w:sz w:val="24"/>
          <w:szCs w:val="24"/>
        </w:rPr>
        <w:t xml:space="preserve">Članak </w:t>
      </w:r>
      <w:r w:rsidR="00433EF7" w:rsidRPr="0022429A">
        <w:rPr>
          <w:rFonts w:asciiTheme="minorHAnsi" w:hAnsiTheme="minorHAnsi" w:cstheme="minorHAnsi"/>
          <w:b/>
          <w:sz w:val="24"/>
          <w:szCs w:val="24"/>
        </w:rPr>
        <w:t>1</w:t>
      </w:r>
      <w:r w:rsidR="00172FBE" w:rsidRPr="0022429A">
        <w:rPr>
          <w:rFonts w:asciiTheme="minorHAnsi" w:hAnsiTheme="minorHAnsi" w:cstheme="minorHAnsi"/>
          <w:b/>
          <w:sz w:val="24"/>
          <w:szCs w:val="24"/>
        </w:rPr>
        <w:t>1</w:t>
      </w:r>
      <w:r w:rsidRPr="0022429A">
        <w:rPr>
          <w:rFonts w:asciiTheme="minorHAnsi" w:hAnsiTheme="minorHAnsi" w:cstheme="minorHAnsi"/>
          <w:b/>
          <w:sz w:val="24"/>
          <w:szCs w:val="24"/>
        </w:rPr>
        <w:t>.</w:t>
      </w:r>
    </w:p>
    <w:p w14:paraId="4F0B7BCD" w14:textId="77777777" w:rsidR="00970C35" w:rsidRPr="0022429A" w:rsidRDefault="00970C35" w:rsidP="0022429A">
      <w:pPr>
        <w:rPr>
          <w:rFonts w:asciiTheme="minorHAnsi" w:hAnsiTheme="minorHAnsi" w:cstheme="minorHAnsi"/>
          <w:b/>
          <w:sz w:val="24"/>
          <w:szCs w:val="24"/>
        </w:rPr>
      </w:pPr>
    </w:p>
    <w:p w14:paraId="7EF9417B" w14:textId="77777777" w:rsidR="00FA781C" w:rsidRDefault="00970C35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Ovaj Ugovor može se raskinuti prije isteka vremena na koji je zaključen ako Ovlaštenik</w:t>
      </w:r>
      <w:r w:rsidR="0047429E" w:rsidRPr="0022429A">
        <w:rPr>
          <w:rFonts w:asciiTheme="minorHAnsi" w:hAnsiTheme="minorHAnsi" w:cstheme="minorHAnsi"/>
          <w:sz w:val="24"/>
          <w:szCs w:val="24"/>
        </w:rPr>
        <w:t>:</w:t>
      </w:r>
    </w:p>
    <w:p w14:paraId="76477FAF" w14:textId="04BA52BE" w:rsidR="00FA781C" w:rsidRDefault="00FA781C" w:rsidP="00FA781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- </w:t>
      </w:r>
      <w:r w:rsidR="00970C35" w:rsidRPr="0022429A">
        <w:rPr>
          <w:rFonts w:asciiTheme="minorHAnsi" w:hAnsiTheme="minorHAnsi" w:cstheme="minorHAnsi"/>
          <w:sz w:val="24"/>
          <w:szCs w:val="24"/>
        </w:rPr>
        <w:t xml:space="preserve">ne plaća naknadu za koncesijsko odobrenje na način određen ovim Ugovorom, </w:t>
      </w:r>
    </w:p>
    <w:p w14:paraId="4C91B620" w14:textId="48174705" w:rsidR="00970C35" w:rsidRPr="0022429A" w:rsidRDefault="00FA781C" w:rsidP="00FA781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- </w:t>
      </w:r>
      <w:r w:rsidR="00970C35" w:rsidRPr="0022429A">
        <w:rPr>
          <w:rFonts w:asciiTheme="minorHAnsi" w:hAnsiTheme="minorHAnsi" w:cstheme="minorHAnsi"/>
          <w:sz w:val="24"/>
          <w:szCs w:val="24"/>
        </w:rPr>
        <w:t>prestane kontinuirano obavljati svoju djelatnost za koju je dobio koncesijsko odobrenje,</w:t>
      </w:r>
    </w:p>
    <w:p w14:paraId="0D04CE55" w14:textId="7FBECA53" w:rsidR="00970C35" w:rsidRPr="0022429A" w:rsidRDefault="00FA781C" w:rsidP="00FA781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970C35" w:rsidRPr="0022429A">
        <w:rPr>
          <w:rFonts w:asciiTheme="minorHAnsi" w:hAnsiTheme="minorHAnsi" w:cstheme="minorHAnsi"/>
          <w:sz w:val="24"/>
          <w:szCs w:val="24"/>
        </w:rPr>
        <w:t>- u slučajevima svakog drugog nepoštivanja odredaba ovog Ugovora.</w:t>
      </w:r>
    </w:p>
    <w:p w14:paraId="0C6C4B27" w14:textId="77777777" w:rsidR="00970C35" w:rsidRPr="0022429A" w:rsidRDefault="00970C35" w:rsidP="0022429A">
      <w:pPr>
        <w:jc w:val="both"/>
        <w:rPr>
          <w:rFonts w:asciiTheme="minorHAnsi" w:hAnsiTheme="minorHAnsi" w:cstheme="minorHAnsi"/>
          <w:color w:val="7030A0"/>
          <w:sz w:val="24"/>
          <w:szCs w:val="24"/>
        </w:rPr>
      </w:pPr>
    </w:p>
    <w:p w14:paraId="318BDA74" w14:textId="77777777" w:rsidR="00970C35" w:rsidRPr="0022429A" w:rsidRDefault="00970C35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lastRenderedPageBreak/>
        <w:t>U slučaju iz stavka 1. ovog članka ugovorne strane imaju pravo jednostrano i bez naknadnog primjerenog roka za njegovo ispunjenje raskinuti Ugovor na štetu ugovorne strane koja ga ne poštuje.</w:t>
      </w:r>
    </w:p>
    <w:p w14:paraId="7FEFC929" w14:textId="77777777" w:rsidR="00711CCE" w:rsidRPr="0022429A" w:rsidRDefault="00711CCE" w:rsidP="0022429A">
      <w:pPr>
        <w:rPr>
          <w:rFonts w:asciiTheme="minorHAnsi" w:hAnsiTheme="minorHAnsi" w:cstheme="minorHAnsi"/>
          <w:b/>
          <w:sz w:val="24"/>
          <w:szCs w:val="24"/>
        </w:rPr>
      </w:pPr>
    </w:p>
    <w:p w14:paraId="137775F2" w14:textId="77777777" w:rsidR="00970C35" w:rsidRPr="0022429A" w:rsidRDefault="00970C35" w:rsidP="0022429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2429A">
        <w:rPr>
          <w:rFonts w:asciiTheme="minorHAnsi" w:hAnsiTheme="minorHAnsi" w:cstheme="minorHAnsi"/>
          <w:b/>
          <w:sz w:val="24"/>
          <w:szCs w:val="24"/>
        </w:rPr>
        <w:t>ZAJEDNIČKA PROMIDŽBA</w:t>
      </w:r>
    </w:p>
    <w:p w14:paraId="68F4764A" w14:textId="5D1D3FA5" w:rsidR="00970C35" w:rsidRPr="0022429A" w:rsidRDefault="00970C35" w:rsidP="0022429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429A">
        <w:rPr>
          <w:rFonts w:asciiTheme="minorHAnsi" w:hAnsiTheme="minorHAnsi" w:cstheme="minorHAnsi"/>
          <w:b/>
          <w:sz w:val="24"/>
          <w:szCs w:val="24"/>
        </w:rPr>
        <w:t>Članak 1</w:t>
      </w:r>
      <w:r w:rsidR="00172FBE" w:rsidRPr="0022429A">
        <w:rPr>
          <w:rFonts w:asciiTheme="minorHAnsi" w:hAnsiTheme="minorHAnsi" w:cstheme="minorHAnsi"/>
          <w:b/>
          <w:sz w:val="24"/>
          <w:szCs w:val="24"/>
        </w:rPr>
        <w:t>2</w:t>
      </w:r>
      <w:r w:rsidRPr="0022429A">
        <w:rPr>
          <w:rFonts w:asciiTheme="minorHAnsi" w:hAnsiTheme="minorHAnsi" w:cstheme="minorHAnsi"/>
          <w:b/>
          <w:sz w:val="24"/>
          <w:szCs w:val="24"/>
        </w:rPr>
        <w:t>.</w:t>
      </w:r>
    </w:p>
    <w:p w14:paraId="056AE9A0" w14:textId="77777777" w:rsidR="00970C35" w:rsidRPr="0022429A" w:rsidRDefault="00970C35" w:rsidP="0022429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1915273" w14:textId="77777777" w:rsidR="00970C35" w:rsidRPr="0022429A" w:rsidRDefault="00970C35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Ovlaštenik se obvezuje u svojim promidžbenim materijalima (uključujući i web stranicu Ovlaštenika), te promidžbenim materijalima vezanim za obavljanje aktivnosti za koje se izdaje koncesijsko odobrenje naglasiti da se navedena aktivnost održava na području Parka prirode „Velebit“, kao i istaknuti značaj tog prostora zaštićene prirodne vrijednosti.</w:t>
      </w:r>
    </w:p>
    <w:p w14:paraId="5335E58E" w14:textId="77777777" w:rsidR="00970C35" w:rsidRPr="0022429A" w:rsidRDefault="00970C35" w:rsidP="0022429A">
      <w:pPr>
        <w:rPr>
          <w:rFonts w:asciiTheme="minorHAnsi" w:hAnsiTheme="minorHAnsi" w:cstheme="minorHAnsi"/>
          <w:b/>
          <w:sz w:val="24"/>
          <w:szCs w:val="24"/>
        </w:rPr>
      </w:pPr>
    </w:p>
    <w:p w14:paraId="3F863EF1" w14:textId="77777777" w:rsidR="00711CCE" w:rsidRPr="0022429A" w:rsidRDefault="00711CCE" w:rsidP="0022429A">
      <w:pPr>
        <w:rPr>
          <w:rFonts w:asciiTheme="minorHAnsi" w:hAnsiTheme="minorHAnsi" w:cstheme="minorHAnsi"/>
          <w:b/>
          <w:sz w:val="24"/>
          <w:szCs w:val="24"/>
        </w:rPr>
      </w:pPr>
    </w:p>
    <w:p w14:paraId="6ADAF78F" w14:textId="6C333E19" w:rsidR="00970C35" w:rsidRPr="0022429A" w:rsidRDefault="00970C35" w:rsidP="0022429A">
      <w:pPr>
        <w:rPr>
          <w:rFonts w:asciiTheme="minorHAnsi" w:hAnsiTheme="minorHAnsi" w:cstheme="minorHAnsi"/>
          <w:b/>
          <w:sz w:val="24"/>
          <w:szCs w:val="24"/>
        </w:rPr>
      </w:pPr>
      <w:r w:rsidRPr="0022429A">
        <w:rPr>
          <w:rFonts w:asciiTheme="minorHAnsi" w:hAnsiTheme="minorHAnsi" w:cstheme="minorHAnsi"/>
          <w:b/>
          <w:sz w:val="24"/>
          <w:szCs w:val="24"/>
        </w:rPr>
        <w:t>MJERE ZAŠTITE PRIRODE</w:t>
      </w:r>
    </w:p>
    <w:p w14:paraId="6D581E96" w14:textId="4324C569" w:rsidR="00970C35" w:rsidRPr="0022429A" w:rsidRDefault="00970C35" w:rsidP="0022429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429A">
        <w:rPr>
          <w:rFonts w:asciiTheme="minorHAnsi" w:hAnsiTheme="minorHAnsi" w:cstheme="minorHAnsi"/>
          <w:b/>
          <w:sz w:val="24"/>
          <w:szCs w:val="24"/>
        </w:rPr>
        <w:t>Članak 1</w:t>
      </w:r>
      <w:r w:rsidR="00172FBE" w:rsidRPr="0022429A">
        <w:rPr>
          <w:rFonts w:asciiTheme="minorHAnsi" w:hAnsiTheme="minorHAnsi" w:cstheme="minorHAnsi"/>
          <w:b/>
          <w:sz w:val="24"/>
          <w:szCs w:val="24"/>
        </w:rPr>
        <w:t>3</w:t>
      </w:r>
      <w:r w:rsidRPr="0022429A">
        <w:rPr>
          <w:rFonts w:asciiTheme="minorHAnsi" w:hAnsiTheme="minorHAnsi" w:cstheme="minorHAnsi"/>
          <w:b/>
          <w:sz w:val="24"/>
          <w:szCs w:val="24"/>
        </w:rPr>
        <w:t>.</w:t>
      </w:r>
    </w:p>
    <w:p w14:paraId="689A4139" w14:textId="77777777" w:rsidR="00970C35" w:rsidRPr="0022429A" w:rsidRDefault="00970C35" w:rsidP="0022429A">
      <w:pPr>
        <w:rPr>
          <w:rFonts w:asciiTheme="minorHAnsi" w:hAnsiTheme="minorHAnsi" w:cstheme="minorHAnsi"/>
          <w:b/>
          <w:sz w:val="24"/>
          <w:szCs w:val="24"/>
        </w:rPr>
      </w:pPr>
    </w:p>
    <w:p w14:paraId="00C514BB" w14:textId="77777777" w:rsidR="00970C35" w:rsidRPr="0022429A" w:rsidRDefault="00970C35" w:rsidP="0022429A">
      <w:pPr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Komunalni otpad</w:t>
      </w:r>
    </w:p>
    <w:p w14:paraId="23B9086D" w14:textId="77777777" w:rsidR="00970C35" w:rsidRPr="0022429A" w:rsidRDefault="00970C35" w:rsidP="0022429A">
      <w:pPr>
        <w:rPr>
          <w:rFonts w:asciiTheme="minorHAnsi" w:hAnsiTheme="minorHAnsi" w:cstheme="minorHAnsi"/>
          <w:sz w:val="24"/>
          <w:szCs w:val="24"/>
        </w:rPr>
      </w:pPr>
    </w:p>
    <w:p w14:paraId="7942B1E0" w14:textId="5564BBCD" w:rsidR="00244291" w:rsidRPr="00FA781C" w:rsidRDefault="00970C35" w:rsidP="00FA781C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Ovlaštenik je dužan otpad koji nastane u obavljanju dopuštene gospodarske djelatnosti iznijeti izvan Parka prirode “Velebit“ samostalno ili u sklopu organizirane komunalne djelatnosti, gdje su za to osigurani uvjeti (uspostavljen sustav organiziranog odvoza otpada).</w:t>
      </w:r>
    </w:p>
    <w:p w14:paraId="6615DBC0" w14:textId="77777777" w:rsidR="00711CCE" w:rsidRPr="0022429A" w:rsidRDefault="00711CCE" w:rsidP="0022429A">
      <w:pPr>
        <w:rPr>
          <w:rFonts w:asciiTheme="minorHAnsi" w:hAnsiTheme="minorHAnsi" w:cstheme="minorHAnsi"/>
          <w:b/>
          <w:sz w:val="24"/>
          <w:szCs w:val="24"/>
        </w:rPr>
      </w:pPr>
    </w:p>
    <w:p w14:paraId="3DD26E3E" w14:textId="04E22A17" w:rsidR="0047429E" w:rsidRPr="0022429A" w:rsidRDefault="00970C35" w:rsidP="0022429A">
      <w:pPr>
        <w:rPr>
          <w:rFonts w:asciiTheme="minorHAnsi" w:hAnsiTheme="minorHAnsi" w:cstheme="minorHAnsi"/>
          <w:b/>
          <w:sz w:val="24"/>
          <w:szCs w:val="24"/>
        </w:rPr>
      </w:pPr>
      <w:r w:rsidRPr="0022429A">
        <w:rPr>
          <w:rFonts w:asciiTheme="minorHAnsi" w:hAnsiTheme="minorHAnsi" w:cstheme="minorHAnsi"/>
          <w:b/>
          <w:sz w:val="24"/>
          <w:szCs w:val="24"/>
        </w:rPr>
        <w:t xml:space="preserve">MJERE ZAŠTITE OD POŽARA </w:t>
      </w:r>
    </w:p>
    <w:p w14:paraId="27D4C64B" w14:textId="0AEB6442" w:rsidR="00970C35" w:rsidRPr="0022429A" w:rsidRDefault="00970C35" w:rsidP="0022429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429A">
        <w:rPr>
          <w:rFonts w:asciiTheme="minorHAnsi" w:hAnsiTheme="minorHAnsi" w:cstheme="minorHAnsi"/>
          <w:b/>
          <w:sz w:val="24"/>
          <w:szCs w:val="24"/>
        </w:rPr>
        <w:t>Članak 1</w:t>
      </w:r>
      <w:r w:rsidR="00172FBE" w:rsidRPr="0022429A">
        <w:rPr>
          <w:rFonts w:asciiTheme="minorHAnsi" w:hAnsiTheme="minorHAnsi" w:cstheme="minorHAnsi"/>
          <w:b/>
          <w:sz w:val="24"/>
          <w:szCs w:val="24"/>
        </w:rPr>
        <w:t>4</w:t>
      </w:r>
      <w:r w:rsidRPr="0022429A">
        <w:rPr>
          <w:rFonts w:asciiTheme="minorHAnsi" w:hAnsiTheme="minorHAnsi" w:cstheme="minorHAnsi"/>
          <w:b/>
          <w:sz w:val="24"/>
          <w:szCs w:val="24"/>
        </w:rPr>
        <w:t>.</w:t>
      </w:r>
    </w:p>
    <w:p w14:paraId="28C7F01B" w14:textId="77777777" w:rsidR="00970C35" w:rsidRPr="0022429A" w:rsidRDefault="00970C35" w:rsidP="0022429A">
      <w:pPr>
        <w:rPr>
          <w:rFonts w:asciiTheme="minorHAnsi" w:hAnsiTheme="minorHAnsi" w:cstheme="minorHAnsi"/>
          <w:sz w:val="24"/>
          <w:szCs w:val="24"/>
        </w:rPr>
      </w:pPr>
    </w:p>
    <w:p w14:paraId="123F15C2" w14:textId="0EAEE493" w:rsidR="0047429E" w:rsidRPr="0022429A" w:rsidRDefault="00970C35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Ovlaštenik je dužan provoditi propisane mjere zaštite od požara na svim lokacijama i u svim objektima na zaštićenom području Parka prirode „Velebit“ gdje obavlja djelatnosti za koje se sklapa ovaj Ugovor o koncesijskom odobrenju.</w:t>
      </w:r>
    </w:p>
    <w:p w14:paraId="1796AE9B" w14:textId="77777777" w:rsidR="00244291" w:rsidRPr="0022429A" w:rsidRDefault="00244291" w:rsidP="002242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80C057" w14:textId="77777777" w:rsidR="00970C35" w:rsidRPr="0022429A" w:rsidRDefault="00970C35" w:rsidP="0022429A">
      <w:pPr>
        <w:rPr>
          <w:rFonts w:asciiTheme="minorHAnsi" w:hAnsiTheme="minorHAnsi" w:cstheme="minorHAnsi"/>
          <w:b/>
          <w:sz w:val="24"/>
          <w:szCs w:val="24"/>
        </w:rPr>
      </w:pPr>
      <w:r w:rsidRPr="0022429A">
        <w:rPr>
          <w:rFonts w:asciiTheme="minorHAnsi" w:hAnsiTheme="minorHAnsi" w:cstheme="minorHAnsi"/>
          <w:b/>
          <w:sz w:val="24"/>
          <w:szCs w:val="24"/>
        </w:rPr>
        <w:t>PRIJELAZNE I ZAVRŠNE ODREDBE</w:t>
      </w:r>
    </w:p>
    <w:p w14:paraId="46E3CFDB" w14:textId="77777777" w:rsidR="00172FBE" w:rsidRPr="0022429A" w:rsidRDefault="00172FBE" w:rsidP="0022429A">
      <w:pPr>
        <w:rPr>
          <w:rFonts w:asciiTheme="minorHAnsi" w:hAnsiTheme="minorHAnsi" w:cstheme="minorHAnsi"/>
          <w:b/>
          <w:sz w:val="24"/>
          <w:szCs w:val="24"/>
        </w:rPr>
      </w:pPr>
    </w:p>
    <w:p w14:paraId="39393C26" w14:textId="43881CA4" w:rsidR="00970C35" w:rsidRPr="0022429A" w:rsidRDefault="00970C35" w:rsidP="0022429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429A">
        <w:rPr>
          <w:rFonts w:asciiTheme="minorHAnsi" w:hAnsiTheme="minorHAnsi" w:cstheme="minorHAnsi"/>
          <w:b/>
          <w:sz w:val="24"/>
          <w:szCs w:val="24"/>
        </w:rPr>
        <w:t>Članak 1</w:t>
      </w:r>
      <w:r w:rsidR="00172FBE" w:rsidRPr="0022429A">
        <w:rPr>
          <w:rFonts w:asciiTheme="minorHAnsi" w:hAnsiTheme="minorHAnsi" w:cstheme="minorHAnsi"/>
          <w:b/>
          <w:sz w:val="24"/>
          <w:szCs w:val="24"/>
        </w:rPr>
        <w:t>5</w:t>
      </w:r>
      <w:r w:rsidRPr="0022429A">
        <w:rPr>
          <w:rFonts w:asciiTheme="minorHAnsi" w:hAnsiTheme="minorHAnsi" w:cstheme="minorHAnsi"/>
          <w:b/>
          <w:sz w:val="24"/>
          <w:szCs w:val="24"/>
        </w:rPr>
        <w:t>.</w:t>
      </w:r>
    </w:p>
    <w:p w14:paraId="63C53FBD" w14:textId="77777777" w:rsidR="00970C35" w:rsidRPr="0022429A" w:rsidRDefault="00970C35" w:rsidP="0022429A">
      <w:pPr>
        <w:rPr>
          <w:rFonts w:asciiTheme="minorHAnsi" w:hAnsiTheme="minorHAnsi" w:cstheme="minorHAnsi"/>
          <w:sz w:val="24"/>
          <w:szCs w:val="24"/>
        </w:rPr>
      </w:pPr>
    </w:p>
    <w:p w14:paraId="10D83B4E" w14:textId="63E273E7" w:rsidR="00970C35" w:rsidRPr="0022429A" w:rsidRDefault="00970C35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Ugovorne strane su ovaj Ugovor pročitale, te ga u znak prihvaćanja prava i obveze koje iz njega proizlaze, potpisuje po ovlaštenim osobama.</w:t>
      </w:r>
    </w:p>
    <w:p w14:paraId="0A1C53DF" w14:textId="77777777" w:rsidR="00172FBE" w:rsidRPr="0022429A" w:rsidRDefault="00172FBE" w:rsidP="002242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31E596" w14:textId="77777777" w:rsidR="00172FBE" w:rsidRPr="0022429A" w:rsidRDefault="00172FBE" w:rsidP="002242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67E924" w14:textId="6D4DA574" w:rsidR="00970C35" w:rsidRPr="0022429A" w:rsidRDefault="00970C35" w:rsidP="0022429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429A">
        <w:rPr>
          <w:rFonts w:asciiTheme="minorHAnsi" w:hAnsiTheme="minorHAnsi" w:cstheme="minorHAnsi"/>
          <w:b/>
          <w:sz w:val="24"/>
          <w:szCs w:val="24"/>
        </w:rPr>
        <w:t>Članak 1</w:t>
      </w:r>
      <w:r w:rsidR="00172FBE" w:rsidRPr="0022429A">
        <w:rPr>
          <w:rFonts w:asciiTheme="minorHAnsi" w:hAnsiTheme="minorHAnsi" w:cstheme="minorHAnsi"/>
          <w:b/>
          <w:sz w:val="24"/>
          <w:szCs w:val="24"/>
        </w:rPr>
        <w:t>6</w:t>
      </w:r>
      <w:r w:rsidRPr="0022429A">
        <w:rPr>
          <w:rFonts w:asciiTheme="minorHAnsi" w:hAnsiTheme="minorHAnsi" w:cstheme="minorHAnsi"/>
          <w:b/>
          <w:sz w:val="24"/>
          <w:szCs w:val="24"/>
        </w:rPr>
        <w:t>.</w:t>
      </w:r>
    </w:p>
    <w:p w14:paraId="7767E0B1" w14:textId="77777777" w:rsidR="00970C35" w:rsidRPr="0022429A" w:rsidRDefault="00970C35" w:rsidP="0022429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723E59A" w14:textId="36F7ADE7" w:rsidR="00970C35" w:rsidRPr="0022429A" w:rsidRDefault="00970C35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 xml:space="preserve">Ovaj Ugovor sačinjen je u </w:t>
      </w:r>
      <w:r w:rsidR="00DC0BDF" w:rsidRPr="0022429A">
        <w:rPr>
          <w:rFonts w:asciiTheme="minorHAnsi" w:hAnsiTheme="minorHAnsi" w:cstheme="minorHAnsi"/>
          <w:sz w:val="24"/>
          <w:szCs w:val="24"/>
        </w:rPr>
        <w:t>5</w:t>
      </w:r>
      <w:r w:rsidRPr="0022429A">
        <w:rPr>
          <w:rFonts w:asciiTheme="minorHAnsi" w:hAnsiTheme="minorHAnsi" w:cstheme="minorHAnsi"/>
          <w:sz w:val="24"/>
          <w:szCs w:val="24"/>
        </w:rPr>
        <w:t xml:space="preserve"> (</w:t>
      </w:r>
      <w:r w:rsidR="00DC0BDF" w:rsidRPr="0022429A">
        <w:rPr>
          <w:rFonts w:asciiTheme="minorHAnsi" w:hAnsiTheme="minorHAnsi" w:cstheme="minorHAnsi"/>
          <w:sz w:val="24"/>
          <w:szCs w:val="24"/>
        </w:rPr>
        <w:t>pet</w:t>
      </w:r>
      <w:r w:rsidRPr="0022429A">
        <w:rPr>
          <w:rFonts w:asciiTheme="minorHAnsi" w:hAnsiTheme="minorHAnsi" w:cstheme="minorHAnsi"/>
          <w:sz w:val="24"/>
          <w:szCs w:val="24"/>
        </w:rPr>
        <w:t xml:space="preserve">) istovjetnih primjeraka, od kojih svaka ugovorna strana zadržava po </w:t>
      </w:r>
      <w:r w:rsidR="00DC0BDF" w:rsidRPr="0022429A">
        <w:rPr>
          <w:rFonts w:asciiTheme="minorHAnsi" w:hAnsiTheme="minorHAnsi" w:cstheme="minorHAnsi"/>
          <w:sz w:val="24"/>
          <w:szCs w:val="24"/>
        </w:rPr>
        <w:t>2</w:t>
      </w:r>
      <w:r w:rsidRPr="0022429A">
        <w:rPr>
          <w:rFonts w:asciiTheme="minorHAnsi" w:hAnsiTheme="minorHAnsi" w:cstheme="minorHAnsi"/>
          <w:sz w:val="24"/>
          <w:szCs w:val="24"/>
        </w:rPr>
        <w:t xml:space="preserve"> (</w:t>
      </w:r>
      <w:r w:rsidR="00DC0BDF" w:rsidRPr="0022429A">
        <w:rPr>
          <w:rFonts w:asciiTheme="minorHAnsi" w:hAnsiTheme="minorHAnsi" w:cstheme="minorHAnsi"/>
          <w:sz w:val="24"/>
          <w:szCs w:val="24"/>
        </w:rPr>
        <w:t>dva</w:t>
      </w:r>
      <w:r w:rsidRPr="0022429A">
        <w:rPr>
          <w:rFonts w:asciiTheme="minorHAnsi" w:hAnsiTheme="minorHAnsi" w:cstheme="minorHAnsi"/>
          <w:sz w:val="24"/>
          <w:szCs w:val="24"/>
        </w:rPr>
        <w:t xml:space="preserve">), a </w:t>
      </w:r>
      <w:r w:rsidR="00DC0BDF" w:rsidRPr="0022429A">
        <w:rPr>
          <w:rFonts w:asciiTheme="minorHAnsi" w:hAnsiTheme="minorHAnsi" w:cstheme="minorHAnsi"/>
          <w:sz w:val="24"/>
          <w:szCs w:val="24"/>
        </w:rPr>
        <w:t>1</w:t>
      </w:r>
      <w:r w:rsidRPr="0022429A">
        <w:rPr>
          <w:rFonts w:asciiTheme="minorHAnsi" w:hAnsiTheme="minorHAnsi" w:cstheme="minorHAnsi"/>
          <w:sz w:val="24"/>
          <w:szCs w:val="24"/>
        </w:rPr>
        <w:t xml:space="preserve"> (</w:t>
      </w:r>
      <w:r w:rsidR="00DC0BDF" w:rsidRPr="0022429A">
        <w:rPr>
          <w:rFonts w:asciiTheme="minorHAnsi" w:hAnsiTheme="minorHAnsi" w:cstheme="minorHAnsi"/>
          <w:sz w:val="24"/>
          <w:szCs w:val="24"/>
        </w:rPr>
        <w:t>jedan</w:t>
      </w:r>
      <w:r w:rsidRPr="0022429A">
        <w:rPr>
          <w:rFonts w:asciiTheme="minorHAnsi" w:hAnsiTheme="minorHAnsi" w:cstheme="minorHAnsi"/>
          <w:sz w:val="24"/>
          <w:szCs w:val="24"/>
        </w:rPr>
        <w:t xml:space="preserve">) se dostavlja u Ministarstvo gospodarstva i održivog razvoja. </w:t>
      </w:r>
    </w:p>
    <w:p w14:paraId="672C3629" w14:textId="77777777" w:rsidR="00970C35" w:rsidRPr="0022429A" w:rsidRDefault="00970C35" w:rsidP="002242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A271348" w14:textId="77777777" w:rsidR="00172FBE" w:rsidRPr="0022429A" w:rsidRDefault="00172FBE" w:rsidP="002242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26AE58" w14:textId="35384295" w:rsidR="00970C35" w:rsidRPr="0022429A" w:rsidRDefault="00970C35" w:rsidP="0022429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429A">
        <w:rPr>
          <w:rFonts w:asciiTheme="minorHAnsi" w:hAnsiTheme="minorHAnsi" w:cstheme="minorHAnsi"/>
          <w:b/>
          <w:sz w:val="24"/>
          <w:szCs w:val="24"/>
        </w:rPr>
        <w:t xml:space="preserve">Članak </w:t>
      </w:r>
      <w:r w:rsidR="00874FD6" w:rsidRPr="0022429A">
        <w:rPr>
          <w:rFonts w:asciiTheme="minorHAnsi" w:hAnsiTheme="minorHAnsi" w:cstheme="minorHAnsi"/>
          <w:b/>
          <w:sz w:val="24"/>
          <w:szCs w:val="24"/>
        </w:rPr>
        <w:t>1</w:t>
      </w:r>
      <w:r w:rsidR="00172FBE" w:rsidRPr="0022429A">
        <w:rPr>
          <w:rFonts w:asciiTheme="minorHAnsi" w:hAnsiTheme="minorHAnsi" w:cstheme="minorHAnsi"/>
          <w:b/>
          <w:sz w:val="24"/>
          <w:szCs w:val="24"/>
        </w:rPr>
        <w:t>7</w:t>
      </w:r>
      <w:r w:rsidRPr="0022429A">
        <w:rPr>
          <w:rFonts w:asciiTheme="minorHAnsi" w:hAnsiTheme="minorHAnsi" w:cstheme="minorHAnsi"/>
          <w:b/>
          <w:sz w:val="24"/>
          <w:szCs w:val="24"/>
        </w:rPr>
        <w:t>.</w:t>
      </w:r>
    </w:p>
    <w:p w14:paraId="34FB2B94" w14:textId="77777777" w:rsidR="00970C35" w:rsidRPr="0022429A" w:rsidRDefault="00970C35" w:rsidP="0022429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C969962" w14:textId="24A20E55" w:rsidR="00711CCE" w:rsidRPr="0022429A" w:rsidRDefault="00970C35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Ugovorne stranke suglasne su da će sve sporove koji se pojave u svezi s ovim Ugovorom rješavati mirnim putem, a u slučaju spora nadležan je Sud u Gospiću</w:t>
      </w:r>
      <w:r w:rsidR="00FA781C">
        <w:rPr>
          <w:rFonts w:asciiTheme="minorHAnsi" w:hAnsiTheme="minorHAnsi" w:cstheme="minorHAnsi"/>
          <w:sz w:val="24"/>
          <w:szCs w:val="24"/>
        </w:rPr>
        <w:t>.</w:t>
      </w:r>
    </w:p>
    <w:p w14:paraId="7A0F9BE5" w14:textId="6665CFF1" w:rsidR="00970C35" w:rsidRPr="0022429A" w:rsidRDefault="00970C35" w:rsidP="0022429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429A">
        <w:rPr>
          <w:rFonts w:asciiTheme="minorHAnsi" w:hAnsiTheme="minorHAnsi" w:cstheme="minorHAnsi"/>
          <w:b/>
          <w:sz w:val="24"/>
          <w:szCs w:val="24"/>
        </w:rPr>
        <w:lastRenderedPageBreak/>
        <w:t xml:space="preserve">Članak </w:t>
      </w:r>
      <w:r w:rsidR="00172FBE" w:rsidRPr="0022429A">
        <w:rPr>
          <w:rFonts w:asciiTheme="minorHAnsi" w:hAnsiTheme="minorHAnsi" w:cstheme="minorHAnsi"/>
          <w:b/>
          <w:sz w:val="24"/>
          <w:szCs w:val="24"/>
        </w:rPr>
        <w:t>18</w:t>
      </w:r>
      <w:r w:rsidRPr="0022429A">
        <w:rPr>
          <w:rFonts w:asciiTheme="minorHAnsi" w:hAnsiTheme="minorHAnsi" w:cstheme="minorHAnsi"/>
          <w:b/>
          <w:sz w:val="24"/>
          <w:szCs w:val="24"/>
        </w:rPr>
        <w:t>.</w:t>
      </w:r>
    </w:p>
    <w:p w14:paraId="43DC8A11" w14:textId="77777777" w:rsidR="00970C35" w:rsidRPr="0022429A" w:rsidRDefault="00970C35" w:rsidP="0022429A">
      <w:pPr>
        <w:rPr>
          <w:rFonts w:asciiTheme="minorHAnsi" w:hAnsiTheme="minorHAnsi" w:cstheme="minorHAnsi"/>
          <w:b/>
          <w:sz w:val="24"/>
          <w:szCs w:val="24"/>
        </w:rPr>
      </w:pPr>
    </w:p>
    <w:p w14:paraId="7EA97AF9" w14:textId="77777777" w:rsidR="00970C35" w:rsidRPr="0022429A" w:rsidRDefault="00970C35" w:rsidP="0022429A">
      <w:pPr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Ovaj Ugovor je važeći potpisom ovlaštenih predstavnika ugovornih stranaka.</w:t>
      </w:r>
    </w:p>
    <w:p w14:paraId="46DFA9A1" w14:textId="77777777" w:rsidR="00970C35" w:rsidRPr="0022429A" w:rsidRDefault="00970C35" w:rsidP="0022429A">
      <w:pPr>
        <w:rPr>
          <w:rFonts w:asciiTheme="minorHAnsi" w:hAnsiTheme="minorHAnsi" w:cstheme="minorHAnsi"/>
          <w:sz w:val="24"/>
          <w:szCs w:val="24"/>
        </w:rPr>
      </w:pPr>
    </w:p>
    <w:p w14:paraId="0D7B530B" w14:textId="77777777" w:rsidR="00970C35" w:rsidRPr="0022429A" w:rsidRDefault="00970C35" w:rsidP="0022429A">
      <w:pPr>
        <w:rPr>
          <w:rFonts w:asciiTheme="minorHAnsi" w:hAnsiTheme="minorHAnsi" w:cstheme="minorHAnsi"/>
          <w:sz w:val="24"/>
          <w:szCs w:val="24"/>
        </w:rPr>
      </w:pPr>
    </w:p>
    <w:p w14:paraId="4F2D8065" w14:textId="77777777" w:rsidR="00970C35" w:rsidRPr="0022429A" w:rsidRDefault="00970C35" w:rsidP="0022429A">
      <w:pPr>
        <w:rPr>
          <w:rFonts w:asciiTheme="minorHAnsi" w:hAnsiTheme="minorHAnsi" w:cstheme="minorHAnsi"/>
          <w:color w:val="0000FF"/>
          <w:sz w:val="24"/>
          <w:szCs w:val="24"/>
        </w:rPr>
      </w:pPr>
    </w:p>
    <w:p w14:paraId="1FA393C3" w14:textId="77777777" w:rsidR="00970C35" w:rsidRPr="0022429A" w:rsidRDefault="00970C35" w:rsidP="0022429A">
      <w:pPr>
        <w:rPr>
          <w:rFonts w:asciiTheme="minorHAnsi" w:hAnsiTheme="minorHAnsi" w:cstheme="minorHAnsi"/>
          <w:color w:val="0000FF"/>
          <w:sz w:val="24"/>
          <w:szCs w:val="24"/>
        </w:rPr>
      </w:pPr>
    </w:p>
    <w:p w14:paraId="616856FC" w14:textId="7822BADD" w:rsidR="00970C35" w:rsidRPr="0022429A" w:rsidRDefault="00970C35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K</w:t>
      </w:r>
      <w:r w:rsidR="00FF0C2B" w:rsidRPr="0022429A">
        <w:rPr>
          <w:rFonts w:asciiTheme="minorHAnsi" w:hAnsiTheme="minorHAnsi" w:cstheme="minorHAnsi"/>
          <w:sz w:val="24"/>
          <w:szCs w:val="24"/>
        </w:rPr>
        <w:t>LASA</w:t>
      </w:r>
      <w:r w:rsidRPr="0022429A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ADDF5C2" w14:textId="1DA1EBA9" w:rsidR="00970C35" w:rsidRPr="0022429A" w:rsidRDefault="00970C35" w:rsidP="0022429A">
      <w:pPr>
        <w:jc w:val="both"/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U</w:t>
      </w:r>
      <w:r w:rsidR="00FF0C2B" w:rsidRPr="0022429A">
        <w:rPr>
          <w:rFonts w:asciiTheme="minorHAnsi" w:hAnsiTheme="minorHAnsi" w:cstheme="minorHAnsi"/>
          <w:sz w:val="24"/>
          <w:szCs w:val="24"/>
        </w:rPr>
        <w:t>RBROJ</w:t>
      </w:r>
      <w:r w:rsidRPr="0022429A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02A091E" w14:textId="77777777" w:rsidR="00970C35" w:rsidRPr="0022429A" w:rsidRDefault="00970C35" w:rsidP="002242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7AC7E44" w14:textId="211F737F" w:rsidR="00970C35" w:rsidRPr="0022429A" w:rsidRDefault="00970C35" w:rsidP="0022429A">
      <w:pPr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 xml:space="preserve">Gospić, </w:t>
      </w:r>
      <w:r w:rsidR="00E051B7" w:rsidRPr="0022429A">
        <w:rPr>
          <w:rFonts w:asciiTheme="minorHAnsi" w:hAnsiTheme="minorHAnsi" w:cstheme="minorHAnsi"/>
          <w:sz w:val="24"/>
          <w:szCs w:val="24"/>
        </w:rPr>
        <w:t>______</w:t>
      </w:r>
      <w:r w:rsidRPr="0022429A">
        <w:rPr>
          <w:rFonts w:asciiTheme="minorHAnsi" w:hAnsiTheme="minorHAnsi" w:cstheme="minorHAnsi"/>
          <w:sz w:val="24"/>
          <w:szCs w:val="24"/>
        </w:rPr>
        <w:t>202</w:t>
      </w:r>
      <w:r w:rsidR="004B3443" w:rsidRPr="0022429A">
        <w:rPr>
          <w:rFonts w:asciiTheme="minorHAnsi" w:hAnsiTheme="minorHAnsi" w:cstheme="minorHAnsi"/>
          <w:sz w:val="24"/>
          <w:szCs w:val="24"/>
        </w:rPr>
        <w:t>4</w:t>
      </w:r>
      <w:r w:rsidRPr="0022429A">
        <w:rPr>
          <w:rFonts w:asciiTheme="minorHAnsi" w:hAnsiTheme="minorHAnsi" w:cstheme="minorHAnsi"/>
          <w:sz w:val="24"/>
          <w:szCs w:val="24"/>
        </w:rPr>
        <w:t>. godine</w:t>
      </w:r>
    </w:p>
    <w:p w14:paraId="15F6CA06" w14:textId="77777777" w:rsidR="00970C35" w:rsidRPr="0022429A" w:rsidRDefault="00970C35" w:rsidP="0022429A">
      <w:pPr>
        <w:rPr>
          <w:rFonts w:asciiTheme="minorHAnsi" w:hAnsiTheme="minorHAnsi" w:cstheme="minorHAnsi"/>
          <w:b/>
          <w:sz w:val="24"/>
          <w:szCs w:val="24"/>
        </w:rPr>
      </w:pPr>
    </w:p>
    <w:p w14:paraId="37B10446" w14:textId="77777777" w:rsidR="00970C35" w:rsidRPr="0022429A" w:rsidRDefault="00970C35" w:rsidP="0022429A">
      <w:pPr>
        <w:rPr>
          <w:rFonts w:asciiTheme="minorHAnsi" w:hAnsiTheme="minorHAnsi" w:cstheme="minorHAnsi"/>
          <w:b/>
          <w:sz w:val="24"/>
          <w:szCs w:val="24"/>
        </w:rPr>
      </w:pPr>
    </w:p>
    <w:p w14:paraId="1CFDBED5" w14:textId="70BBDCC9" w:rsidR="00970C35" w:rsidRPr="0022429A" w:rsidRDefault="00970C35" w:rsidP="0022429A">
      <w:pPr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 xml:space="preserve">   Za Javnu ustanovu                                                                            Za </w:t>
      </w:r>
      <w:r w:rsidR="00433EF7" w:rsidRPr="0022429A">
        <w:rPr>
          <w:rFonts w:asciiTheme="minorHAnsi" w:hAnsiTheme="minorHAnsi" w:cstheme="minorHAnsi"/>
          <w:sz w:val="24"/>
          <w:szCs w:val="24"/>
        </w:rPr>
        <w:t>Ovlaštenika</w:t>
      </w:r>
    </w:p>
    <w:p w14:paraId="4D8EBD35" w14:textId="1D1E18D0" w:rsidR="00970C35" w:rsidRPr="0022429A" w:rsidRDefault="00970C35" w:rsidP="0022429A">
      <w:pPr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 xml:space="preserve">„Park prirode Velebit“                                                                                 </w:t>
      </w:r>
    </w:p>
    <w:p w14:paraId="50531A4A" w14:textId="0FB97086" w:rsidR="00970C35" w:rsidRPr="0022429A" w:rsidRDefault="00970C35" w:rsidP="0022429A">
      <w:pPr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 xml:space="preserve">       </w:t>
      </w:r>
      <w:r w:rsidR="004D1BEB" w:rsidRPr="0022429A">
        <w:rPr>
          <w:rFonts w:asciiTheme="minorHAnsi" w:hAnsiTheme="minorHAnsi" w:cstheme="minorHAnsi"/>
          <w:sz w:val="24"/>
          <w:szCs w:val="24"/>
        </w:rPr>
        <w:t xml:space="preserve">  </w:t>
      </w:r>
      <w:r w:rsidR="00433EF7" w:rsidRPr="0022429A">
        <w:rPr>
          <w:rFonts w:asciiTheme="minorHAnsi" w:hAnsiTheme="minorHAnsi" w:cstheme="minorHAnsi"/>
          <w:sz w:val="24"/>
          <w:szCs w:val="24"/>
        </w:rPr>
        <w:t>r</w:t>
      </w:r>
      <w:r w:rsidRPr="0022429A">
        <w:rPr>
          <w:rFonts w:asciiTheme="minorHAnsi" w:hAnsiTheme="minorHAnsi" w:cstheme="minorHAnsi"/>
          <w:sz w:val="24"/>
          <w:szCs w:val="24"/>
        </w:rPr>
        <w:t xml:space="preserve">avnatelj                                                                                            </w:t>
      </w:r>
      <w:r w:rsidR="004D1BEB" w:rsidRPr="0022429A">
        <w:rPr>
          <w:rFonts w:asciiTheme="minorHAnsi" w:hAnsiTheme="minorHAnsi" w:cstheme="minorHAnsi"/>
          <w:sz w:val="24"/>
          <w:szCs w:val="24"/>
        </w:rPr>
        <w:t xml:space="preserve">  </w:t>
      </w:r>
      <w:r w:rsidRPr="0022429A">
        <w:rPr>
          <w:rFonts w:asciiTheme="minorHAnsi" w:hAnsiTheme="minorHAnsi" w:cstheme="minorHAnsi"/>
          <w:sz w:val="24"/>
          <w:szCs w:val="24"/>
        </w:rPr>
        <w:t>vlasnik</w:t>
      </w:r>
    </w:p>
    <w:p w14:paraId="1F245DEE" w14:textId="77777777" w:rsidR="00970C35" w:rsidRPr="0022429A" w:rsidRDefault="00970C35" w:rsidP="0022429A">
      <w:pPr>
        <w:rPr>
          <w:rFonts w:asciiTheme="minorHAnsi" w:hAnsiTheme="minorHAnsi" w:cstheme="minorHAnsi"/>
          <w:sz w:val="24"/>
          <w:szCs w:val="24"/>
        </w:rPr>
      </w:pPr>
    </w:p>
    <w:p w14:paraId="51342D28" w14:textId="77777777" w:rsidR="00970C35" w:rsidRPr="0022429A" w:rsidRDefault="00970C35" w:rsidP="0022429A">
      <w:pPr>
        <w:rPr>
          <w:rFonts w:asciiTheme="minorHAnsi" w:hAnsiTheme="minorHAnsi" w:cstheme="minorHAnsi"/>
          <w:sz w:val="24"/>
          <w:szCs w:val="24"/>
        </w:rPr>
      </w:pPr>
      <w:r w:rsidRPr="0022429A">
        <w:rPr>
          <w:rFonts w:asciiTheme="minorHAnsi" w:hAnsiTheme="minorHAnsi" w:cstheme="minorHAnsi"/>
          <w:sz w:val="24"/>
          <w:szCs w:val="24"/>
        </w:rPr>
        <w:t>_____________________                                                           _______________________</w:t>
      </w:r>
    </w:p>
    <w:sectPr w:rsidR="00970C35" w:rsidRPr="0022429A" w:rsidSect="00D01687">
      <w:footerReference w:type="even" r:id="rId9"/>
      <w:footerReference w:type="default" r:id="rId10"/>
      <w:pgSz w:w="11900" w:h="16840"/>
      <w:pgMar w:top="1440" w:right="1440" w:bottom="1440" w:left="1440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682B0" w14:textId="77777777" w:rsidR="00D01687" w:rsidRDefault="00D01687">
      <w:r>
        <w:separator/>
      </w:r>
    </w:p>
  </w:endnote>
  <w:endnote w:type="continuationSeparator" w:id="0">
    <w:p w14:paraId="6E976E1F" w14:textId="77777777" w:rsidR="00D01687" w:rsidRDefault="00D0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yponineSans Pro Normal">
    <w:altName w:val="Corbel"/>
    <w:panose1 w:val="00000000000000000000"/>
    <w:charset w:val="00"/>
    <w:family w:val="modern"/>
    <w:notTrueType/>
    <w:pitch w:val="variable"/>
    <w:sig w:usb0="00000001" w:usb1="4001E4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9325" w14:textId="77777777" w:rsidR="008458CC" w:rsidRDefault="00D42B51" w:rsidP="00283978">
    <w:pPr>
      <w:framePr w:wrap="around" w:vAnchor="text" w:hAnchor="margin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4E6F798" w14:textId="77777777" w:rsidR="008458CC" w:rsidRDefault="008458CC" w:rsidP="001B1F01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0E14" w14:textId="77777777" w:rsidR="008458CC" w:rsidRPr="001B1F01" w:rsidRDefault="00D42B51" w:rsidP="001B1F01">
    <w:pPr>
      <w:framePr w:wrap="around" w:vAnchor="text" w:hAnchor="margin" w:y="-898"/>
      <w:rPr>
        <w:rStyle w:val="Brojstranice"/>
        <w:rFonts w:ascii="Calibri" w:hAnsi="Calibri"/>
      </w:rPr>
    </w:pPr>
    <w:r w:rsidRPr="001B1F01">
      <w:rPr>
        <w:rStyle w:val="Brojstranice"/>
        <w:rFonts w:ascii="Calibri" w:hAnsi="Calibri"/>
      </w:rPr>
      <w:fldChar w:fldCharType="begin"/>
    </w:r>
    <w:r w:rsidRPr="001B1F01">
      <w:rPr>
        <w:rStyle w:val="Brojstranice"/>
        <w:rFonts w:ascii="Calibri" w:hAnsi="Calibri"/>
      </w:rPr>
      <w:instrText xml:space="preserve">PAGE  </w:instrText>
    </w:r>
    <w:r w:rsidRPr="001B1F01">
      <w:rPr>
        <w:rStyle w:val="Brojstranice"/>
        <w:rFonts w:ascii="Calibri" w:hAnsi="Calibri"/>
      </w:rPr>
      <w:fldChar w:fldCharType="separate"/>
    </w:r>
    <w:r>
      <w:rPr>
        <w:rStyle w:val="Brojstranice"/>
        <w:rFonts w:ascii="Calibri" w:hAnsi="Calibri"/>
        <w:noProof/>
      </w:rPr>
      <w:t>5</w:t>
    </w:r>
    <w:r w:rsidRPr="001B1F01">
      <w:rPr>
        <w:rStyle w:val="Brojstranice"/>
        <w:rFonts w:ascii="Calibri" w:hAnsi="Calibri"/>
      </w:rPr>
      <w:fldChar w:fldCharType="end"/>
    </w:r>
  </w:p>
  <w:p w14:paraId="2E32F819" w14:textId="77777777" w:rsidR="008458CC" w:rsidRDefault="008458CC" w:rsidP="001B1F01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AB430" w14:textId="77777777" w:rsidR="00D01687" w:rsidRDefault="00D01687">
      <w:r>
        <w:separator/>
      </w:r>
    </w:p>
  </w:footnote>
  <w:footnote w:type="continuationSeparator" w:id="0">
    <w:p w14:paraId="2077CFE6" w14:textId="77777777" w:rsidR="00D01687" w:rsidRDefault="00D01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4A7"/>
    <w:multiLevelType w:val="hybridMultilevel"/>
    <w:tmpl w:val="CA12B384"/>
    <w:lvl w:ilvl="0" w:tplc="64FA3FC4">
      <w:start w:val="1"/>
      <w:numFmt w:val="bullet"/>
      <w:lvlText w:val="-"/>
      <w:lvlJc w:val="left"/>
      <w:pPr>
        <w:tabs>
          <w:tab w:val="num" w:pos="1188"/>
        </w:tabs>
        <w:ind w:left="1188" w:hanging="48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6851AD"/>
    <w:multiLevelType w:val="hybridMultilevel"/>
    <w:tmpl w:val="DB6E8812"/>
    <w:lvl w:ilvl="0" w:tplc="48100230">
      <w:start w:val="1"/>
      <w:numFmt w:val="lowerLetter"/>
      <w:lvlText w:val="%1)"/>
      <w:lvlJc w:val="left"/>
      <w:pPr>
        <w:tabs>
          <w:tab w:val="num" w:pos="1548"/>
        </w:tabs>
        <w:ind w:left="1548" w:hanging="360"/>
      </w:pPr>
      <w:rPr>
        <w:rFonts w:hint="default"/>
      </w:rPr>
    </w:lvl>
    <w:lvl w:ilvl="1" w:tplc="B59A5956">
      <w:start w:val="1"/>
      <w:numFmt w:val="upperRoman"/>
      <w:lvlText w:val="%2."/>
      <w:lvlJc w:val="left"/>
      <w:pPr>
        <w:tabs>
          <w:tab w:val="num" w:pos="2628"/>
        </w:tabs>
        <w:ind w:left="2628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988"/>
        </w:tabs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08"/>
        </w:tabs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28"/>
        </w:tabs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48"/>
        </w:tabs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68"/>
        </w:tabs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88"/>
        </w:tabs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08"/>
        </w:tabs>
        <w:ind w:left="7308" w:hanging="180"/>
      </w:pPr>
    </w:lvl>
  </w:abstractNum>
  <w:abstractNum w:abstractNumId="2" w15:restartNumberingAfterBreak="0">
    <w:nsid w:val="0FB13EAF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14A6A82"/>
    <w:multiLevelType w:val="hybridMultilevel"/>
    <w:tmpl w:val="51CC511C"/>
    <w:lvl w:ilvl="0" w:tplc="51B85E26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53F3A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26D070F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2734B1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091097F"/>
    <w:multiLevelType w:val="hybridMultilevel"/>
    <w:tmpl w:val="4322F6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12F24"/>
    <w:multiLevelType w:val="singleLevel"/>
    <w:tmpl w:val="8E549E9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0492BFC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F0018B7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FC65938"/>
    <w:multiLevelType w:val="hybridMultilevel"/>
    <w:tmpl w:val="C834272A"/>
    <w:lvl w:ilvl="0" w:tplc="A044D2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8C15060"/>
    <w:multiLevelType w:val="hybridMultilevel"/>
    <w:tmpl w:val="D9540A20"/>
    <w:lvl w:ilvl="0" w:tplc="25DA86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311708">
    <w:abstractNumId w:val="8"/>
  </w:num>
  <w:num w:numId="2" w16cid:durableId="453057383">
    <w:abstractNumId w:val="12"/>
  </w:num>
  <w:num w:numId="3" w16cid:durableId="556209215">
    <w:abstractNumId w:val="7"/>
  </w:num>
  <w:num w:numId="4" w16cid:durableId="1014920281">
    <w:abstractNumId w:val="0"/>
  </w:num>
  <w:num w:numId="5" w16cid:durableId="2027513968">
    <w:abstractNumId w:val="11"/>
  </w:num>
  <w:num w:numId="6" w16cid:durableId="766732741">
    <w:abstractNumId w:val="8"/>
  </w:num>
  <w:num w:numId="7" w16cid:durableId="1819178727">
    <w:abstractNumId w:val="10"/>
  </w:num>
  <w:num w:numId="8" w16cid:durableId="647394616">
    <w:abstractNumId w:val="1"/>
  </w:num>
  <w:num w:numId="9" w16cid:durableId="351339243">
    <w:abstractNumId w:val="5"/>
  </w:num>
  <w:num w:numId="10" w16cid:durableId="364603368">
    <w:abstractNumId w:val="3"/>
  </w:num>
  <w:num w:numId="11" w16cid:durableId="93090611">
    <w:abstractNumId w:val="2"/>
  </w:num>
  <w:num w:numId="12" w16cid:durableId="585574753">
    <w:abstractNumId w:val="6"/>
  </w:num>
  <w:num w:numId="13" w16cid:durableId="335882289">
    <w:abstractNumId w:val="9"/>
  </w:num>
  <w:num w:numId="14" w16cid:durableId="1423994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51"/>
    <w:rsid w:val="0000192E"/>
    <w:rsid w:val="000100ED"/>
    <w:rsid w:val="00011C8A"/>
    <w:rsid w:val="000202BE"/>
    <w:rsid w:val="00021726"/>
    <w:rsid w:val="00022552"/>
    <w:rsid w:val="00036024"/>
    <w:rsid w:val="000563A1"/>
    <w:rsid w:val="000634D6"/>
    <w:rsid w:val="00065F31"/>
    <w:rsid w:val="00073A85"/>
    <w:rsid w:val="00075EF0"/>
    <w:rsid w:val="000772E8"/>
    <w:rsid w:val="00083669"/>
    <w:rsid w:val="000851A9"/>
    <w:rsid w:val="00085500"/>
    <w:rsid w:val="000929D5"/>
    <w:rsid w:val="00094062"/>
    <w:rsid w:val="000A2A25"/>
    <w:rsid w:val="000B546E"/>
    <w:rsid w:val="000B554A"/>
    <w:rsid w:val="000C350B"/>
    <w:rsid w:val="000C6298"/>
    <w:rsid w:val="000C6648"/>
    <w:rsid w:val="000C7000"/>
    <w:rsid w:val="000D1B4A"/>
    <w:rsid w:val="000D6505"/>
    <w:rsid w:val="000D75A6"/>
    <w:rsid w:val="000E0656"/>
    <w:rsid w:val="000F02FD"/>
    <w:rsid w:val="0010352B"/>
    <w:rsid w:val="00104425"/>
    <w:rsid w:val="00110BF4"/>
    <w:rsid w:val="00114D0E"/>
    <w:rsid w:val="001166D6"/>
    <w:rsid w:val="001176E0"/>
    <w:rsid w:val="00143ADC"/>
    <w:rsid w:val="0016591A"/>
    <w:rsid w:val="00172FBE"/>
    <w:rsid w:val="001734D7"/>
    <w:rsid w:val="00174462"/>
    <w:rsid w:val="00190B79"/>
    <w:rsid w:val="00196663"/>
    <w:rsid w:val="00196DA8"/>
    <w:rsid w:val="001A0AB5"/>
    <w:rsid w:val="001A2E59"/>
    <w:rsid w:val="001A4D81"/>
    <w:rsid w:val="001A6D41"/>
    <w:rsid w:val="001B2669"/>
    <w:rsid w:val="001B2FBC"/>
    <w:rsid w:val="001B2FEB"/>
    <w:rsid w:val="001C1A3E"/>
    <w:rsid w:val="001C3E3F"/>
    <w:rsid w:val="001C4DB3"/>
    <w:rsid w:val="001E12DA"/>
    <w:rsid w:val="001F3178"/>
    <w:rsid w:val="001F5EC0"/>
    <w:rsid w:val="0022429A"/>
    <w:rsid w:val="00244291"/>
    <w:rsid w:val="00246913"/>
    <w:rsid w:val="00277590"/>
    <w:rsid w:val="00277A60"/>
    <w:rsid w:val="002871B2"/>
    <w:rsid w:val="00292578"/>
    <w:rsid w:val="002A6A50"/>
    <w:rsid w:val="002C0D9A"/>
    <w:rsid w:val="002C652C"/>
    <w:rsid w:val="002D152A"/>
    <w:rsid w:val="002D44E8"/>
    <w:rsid w:val="002E0267"/>
    <w:rsid w:val="002E1EFB"/>
    <w:rsid w:val="00301F87"/>
    <w:rsid w:val="00305B4D"/>
    <w:rsid w:val="003262EF"/>
    <w:rsid w:val="00327B04"/>
    <w:rsid w:val="003340BD"/>
    <w:rsid w:val="003451BA"/>
    <w:rsid w:val="00352368"/>
    <w:rsid w:val="00364F7C"/>
    <w:rsid w:val="00382F95"/>
    <w:rsid w:val="00383405"/>
    <w:rsid w:val="003862D5"/>
    <w:rsid w:val="00397083"/>
    <w:rsid w:val="003A1726"/>
    <w:rsid w:val="003A705A"/>
    <w:rsid w:val="003B1EF7"/>
    <w:rsid w:val="003B2098"/>
    <w:rsid w:val="003D46CB"/>
    <w:rsid w:val="003E2728"/>
    <w:rsid w:val="003E712F"/>
    <w:rsid w:val="003F172D"/>
    <w:rsid w:val="0040050F"/>
    <w:rsid w:val="0040551C"/>
    <w:rsid w:val="004076F9"/>
    <w:rsid w:val="004148CD"/>
    <w:rsid w:val="004254CC"/>
    <w:rsid w:val="00426128"/>
    <w:rsid w:val="0042617D"/>
    <w:rsid w:val="00433194"/>
    <w:rsid w:val="00433EF7"/>
    <w:rsid w:val="0044212F"/>
    <w:rsid w:val="0046187E"/>
    <w:rsid w:val="004646A2"/>
    <w:rsid w:val="0047429E"/>
    <w:rsid w:val="004902C5"/>
    <w:rsid w:val="004B1257"/>
    <w:rsid w:val="004B3443"/>
    <w:rsid w:val="004D1BEB"/>
    <w:rsid w:val="004D5B60"/>
    <w:rsid w:val="004D7AC2"/>
    <w:rsid w:val="004E2CF9"/>
    <w:rsid w:val="004E2E31"/>
    <w:rsid w:val="004E351E"/>
    <w:rsid w:val="00512EC5"/>
    <w:rsid w:val="00522D2E"/>
    <w:rsid w:val="00535FCB"/>
    <w:rsid w:val="00540572"/>
    <w:rsid w:val="005545FE"/>
    <w:rsid w:val="00567FA8"/>
    <w:rsid w:val="00571FC6"/>
    <w:rsid w:val="0057463B"/>
    <w:rsid w:val="00575A3F"/>
    <w:rsid w:val="00585F97"/>
    <w:rsid w:val="005967EE"/>
    <w:rsid w:val="005B0E02"/>
    <w:rsid w:val="005B5553"/>
    <w:rsid w:val="005C4815"/>
    <w:rsid w:val="005C62F7"/>
    <w:rsid w:val="005D11CC"/>
    <w:rsid w:val="005E19AC"/>
    <w:rsid w:val="0060406D"/>
    <w:rsid w:val="00612B3A"/>
    <w:rsid w:val="00616901"/>
    <w:rsid w:val="0064374F"/>
    <w:rsid w:val="0064487D"/>
    <w:rsid w:val="00646DA3"/>
    <w:rsid w:val="00650619"/>
    <w:rsid w:val="006527B3"/>
    <w:rsid w:val="0067022F"/>
    <w:rsid w:val="00681D12"/>
    <w:rsid w:val="00685279"/>
    <w:rsid w:val="00687F01"/>
    <w:rsid w:val="006971B6"/>
    <w:rsid w:val="006A359E"/>
    <w:rsid w:val="006B6732"/>
    <w:rsid w:val="006B784B"/>
    <w:rsid w:val="006C2CA4"/>
    <w:rsid w:val="006D4E03"/>
    <w:rsid w:val="006E7CF2"/>
    <w:rsid w:val="006F007F"/>
    <w:rsid w:val="006F547C"/>
    <w:rsid w:val="006F6FC2"/>
    <w:rsid w:val="00703774"/>
    <w:rsid w:val="00706B37"/>
    <w:rsid w:val="00711CCE"/>
    <w:rsid w:val="00712F2F"/>
    <w:rsid w:val="00716508"/>
    <w:rsid w:val="00716D92"/>
    <w:rsid w:val="00733B8B"/>
    <w:rsid w:val="007352CD"/>
    <w:rsid w:val="00743FB4"/>
    <w:rsid w:val="00747468"/>
    <w:rsid w:val="00762662"/>
    <w:rsid w:val="00770EF2"/>
    <w:rsid w:val="00774E3A"/>
    <w:rsid w:val="00783649"/>
    <w:rsid w:val="007A5D3A"/>
    <w:rsid w:val="007B1DCD"/>
    <w:rsid w:val="007B33FB"/>
    <w:rsid w:val="007B5499"/>
    <w:rsid w:val="007B67FF"/>
    <w:rsid w:val="007C4B42"/>
    <w:rsid w:val="007D5BC5"/>
    <w:rsid w:val="007E6091"/>
    <w:rsid w:val="007F2451"/>
    <w:rsid w:val="007F6A09"/>
    <w:rsid w:val="007F7560"/>
    <w:rsid w:val="00800E66"/>
    <w:rsid w:val="008034EF"/>
    <w:rsid w:val="008038CB"/>
    <w:rsid w:val="0080492C"/>
    <w:rsid w:val="00805914"/>
    <w:rsid w:val="00825D4C"/>
    <w:rsid w:val="00825DE6"/>
    <w:rsid w:val="00835D66"/>
    <w:rsid w:val="00836EC1"/>
    <w:rsid w:val="00837DAE"/>
    <w:rsid w:val="008425C8"/>
    <w:rsid w:val="008458CC"/>
    <w:rsid w:val="008479BD"/>
    <w:rsid w:val="0085238F"/>
    <w:rsid w:val="00857A65"/>
    <w:rsid w:val="00874FD6"/>
    <w:rsid w:val="00876567"/>
    <w:rsid w:val="008862D0"/>
    <w:rsid w:val="008B01BA"/>
    <w:rsid w:val="008B073A"/>
    <w:rsid w:val="008B1460"/>
    <w:rsid w:val="008E5C12"/>
    <w:rsid w:val="0090041B"/>
    <w:rsid w:val="00910683"/>
    <w:rsid w:val="00923BEF"/>
    <w:rsid w:val="00930DD2"/>
    <w:rsid w:val="009319E6"/>
    <w:rsid w:val="009329E7"/>
    <w:rsid w:val="00933AA7"/>
    <w:rsid w:val="00961D9D"/>
    <w:rsid w:val="009622F1"/>
    <w:rsid w:val="00970C35"/>
    <w:rsid w:val="00974076"/>
    <w:rsid w:val="009821B8"/>
    <w:rsid w:val="009A083E"/>
    <w:rsid w:val="009C713B"/>
    <w:rsid w:val="009D3BA8"/>
    <w:rsid w:val="009D62D7"/>
    <w:rsid w:val="009F5398"/>
    <w:rsid w:val="00A02E5E"/>
    <w:rsid w:val="00A07AE3"/>
    <w:rsid w:val="00A15E30"/>
    <w:rsid w:val="00A23667"/>
    <w:rsid w:val="00A45CCE"/>
    <w:rsid w:val="00A513D3"/>
    <w:rsid w:val="00A523F3"/>
    <w:rsid w:val="00A52C88"/>
    <w:rsid w:val="00A55195"/>
    <w:rsid w:val="00A625C0"/>
    <w:rsid w:val="00A62BDC"/>
    <w:rsid w:val="00A66525"/>
    <w:rsid w:val="00A678D6"/>
    <w:rsid w:val="00A67EEA"/>
    <w:rsid w:val="00A7291D"/>
    <w:rsid w:val="00A753C1"/>
    <w:rsid w:val="00A757BD"/>
    <w:rsid w:val="00A77B31"/>
    <w:rsid w:val="00A82608"/>
    <w:rsid w:val="00A84864"/>
    <w:rsid w:val="00A8544E"/>
    <w:rsid w:val="00A93B8C"/>
    <w:rsid w:val="00AA2DB4"/>
    <w:rsid w:val="00AA3BA4"/>
    <w:rsid w:val="00AB2BC8"/>
    <w:rsid w:val="00AB3D18"/>
    <w:rsid w:val="00AB7340"/>
    <w:rsid w:val="00AC46D3"/>
    <w:rsid w:val="00AF18BE"/>
    <w:rsid w:val="00B012DC"/>
    <w:rsid w:val="00B02B74"/>
    <w:rsid w:val="00B0377B"/>
    <w:rsid w:val="00B107DF"/>
    <w:rsid w:val="00B1145A"/>
    <w:rsid w:val="00B34806"/>
    <w:rsid w:val="00B362D1"/>
    <w:rsid w:val="00B41942"/>
    <w:rsid w:val="00B47E1C"/>
    <w:rsid w:val="00B6095D"/>
    <w:rsid w:val="00B63E4D"/>
    <w:rsid w:val="00B64F9C"/>
    <w:rsid w:val="00B713DA"/>
    <w:rsid w:val="00B71FEF"/>
    <w:rsid w:val="00B84EAF"/>
    <w:rsid w:val="00B95B0F"/>
    <w:rsid w:val="00B968B6"/>
    <w:rsid w:val="00BA1787"/>
    <w:rsid w:val="00BB1DBC"/>
    <w:rsid w:val="00BB21C7"/>
    <w:rsid w:val="00BB5E3C"/>
    <w:rsid w:val="00BC0A04"/>
    <w:rsid w:val="00BD26B2"/>
    <w:rsid w:val="00BD272E"/>
    <w:rsid w:val="00BE574C"/>
    <w:rsid w:val="00BE6B9D"/>
    <w:rsid w:val="00BF1242"/>
    <w:rsid w:val="00C030D0"/>
    <w:rsid w:val="00C06F52"/>
    <w:rsid w:val="00C07A80"/>
    <w:rsid w:val="00C14044"/>
    <w:rsid w:val="00C14B95"/>
    <w:rsid w:val="00C33888"/>
    <w:rsid w:val="00C40E90"/>
    <w:rsid w:val="00C503DC"/>
    <w:rsid w:val="00C6043A"/>
    <w:rsid w:val="00C61D84"/>
    <w:rsid w:val="00C6419C"/>
    <w:rsid w:val="00C67BDF"/>
    <w:rsid w:val="00C81764"/>
    <w:rsid w:val="00C90558"/>
    <w:rsid w:val="00C94A69"/>
    <w:rsid w:val="00CB4F05"/>
    <w:rsid w:val="00CC0E12"/>
    <w:rsid w:val="00CC1756"/>
    <w:rsid w:val="00CC37A1"/>
    <w:rsid w:val="00CC397A"/>
    <w:rsid w:val="00CD0FB5"/>
    <w:rsid w:val="00CD3757"/>
    <w:rsid w:val="00CE588B"/>
    <w:rsid w:val="00CE6C01"/>
    <w:rsid w:val="00CF2451"/>
    <w:rsid w:val="00CF2CFA"/>
    <w:rsid w:val="00CF7DB0"/>
    <w:rsid w:val="00D00654"/>
    <w:rsid w:val="00D01687"/>
    <w:rsid w:val="00D07630"/>
    <w:rsid w:val="00D208A2"/>
    <w:rsid w:val="00D4035D"/>
    <w:rsid w:val="00D42B51"/>
    <w:rsid w:val="00D51785"/>
    <w:rsid w:val="00D5536C"/>
    <w:rsid w:val="00D55F92"/>
    <w:rsid w:val="00D6299B"/>
    <w:rsid w:val="00D664EA"/>
    <w:rsid w:val="00D70714"/>
    <w:rsid w:val="00D75ABA"/>
    <w:rsid w:val="00D86CCA"/>
    <w:rsid w:val="00D976E0"/>
    <w:rsid w:val="00DA564D"/>
    <w:rsid w:val="00DB514C"/>
    <w:rsid w:val="00DB61D0"/>
    <w:rsid w:val="00DC0BDF"/>
    <w:rsid w:val="00DC11D8"/>
    <w:rsid w:val="00DD0552"/>
    <w:rsid w:val="00DD3609"/>
    <w:rsid w:val="00DD7D87"/>
    <w:rsid w:val="00DE0B45"/>
    <w:rsid w:val="00DF3BCC"/>
    <w:rsid w:val="00E051B7"/>
    <w:rsid w:val="00E24691"/>
    <w:rsid w:val="00E24AF7"/>
    <w:rsid w:val="00E30716"/>
    <w:rsid w:val="00E33F0D"/>
    <w:rsid w:val="00E41C39"/>
    <w:rsid w:val="00E41DB1"/>
    <w:rsid w:val="00E510BD"/>
    <w:rsid w:val="00E51735"/>
    <w:rsid w:val="00E57A12"/>
    <w:rsid w:val="00E57BA8"/>
    <w:rsid w:val="00E615AC"/>
    <w:rsid w:val="00E627C7"/>
    <w:rsid w:val="00E65568"/>
    <w:rsid w:val="00E815BF"/>
    <w:rsid w:val="00E859E2"/>
    <w:rsid w:val="00E90D6A"/>
    <w:rsid w:val="00E94364"/>
    <w:rsid w:val="00E97F53"/>
    <w:rsid w:val="00EA40C9"/>
    <w:rsid w:val="00EA5EE5"/>
    <w:rsid w:val="00EC485C"/>
    <w:rsid w:val="00EC5601"/>
    <w:rsid w:val="00EE071A"/>
    <w:rsid w:val="00EF5696"/>
    <w:rsid w:val="00F0027B"/>
    <w:rsid w:val="00F01765"/>
    <w:rsid w:val="00F01CF9"/>
    <w:rsid w:val="00F02052"/>
    <w:rsid w:val="00F06DA8"/>
    <w:rsid w:val="00F30876"/>
    <w:rsid w:val="00F31948"/>
    <w:rsid w:val="00F54EB3"/>
    <w:rsid w:val="00F566E2"/>
    <w:rsid w:val="00F66F57"/>
    <w:rsid w:val="00F75235"/>
    <w:rsid w:val="00F7716E"/>
    <w:rsid w:val="00F8003F"/>
    <w:rsid w:val="00F82490"/>
    <w:rsid w:val="00F9064A"/>
    <w:rsid w:val="00F92692"/>
    <w:rsid w:val="00F97B8E"/>
    <w:rsid w:val="00FA1810"/>
    <w:rsid w:val="00FA2FC0"/>
    <w:rsid w:val="00FA30A8"/>
    <w:rsid w:val="00FA4257"/>
    <w:rsid w:val="00FA5D5E"/>
    <w:rsid w:val="00FA781C"/>
    <w:rsid w:val="00FB28E4"/>
    <w:rsid w:val="00FB4EC6"/>
    <w:rsid w:val="00FE1DFB"/>
    <w:rsid w:val="00FE2F5D"/>
    <w:rsid w:val="00FE34B7"/>
    <w:rsid w:val="00FF0923"/>
    <w:rsid w:val="00FF0C2B"/>
    <w:rsid w:val="00FF4AC3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1AFB"/>
  <w15:chartTrackingRefBased/>
  <w15:docId w15:val="{862ECA9B-01C0-4477-80A2-DECCD3B9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F53"/>
    <w:pPr>
      <w:spacing w:after="0" w:line="240" w:lineRule="auto"/>
    </w:pPr>
    <w:rPr>
      <w:rFonts w:ascii="TyponineSans Pro Normal" w:eastAsia="MS Mincho" w:hAnsi="TyponineSans Pro Normal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pKrka-Normal">
    <w:name w:val="NpKrka - Normal"/>
    <w:basedOn w:val="Normal"/>
    <w:qFormat/>
    <w:rsid w:val="00D42B51"/>
    <w:rPr>
      <w:rFonts w:ascii="Calibri" w:hAnsi="Calibri"/>
    </w:rPr>
  </w:style>
  <w:style w:type="character" w:styleId="Brojstranice">
    <w:name w:val="page number"/>
    <w:uiPriority w:val="99"/>
    <w:semiHidden/>
    <w:unhideWhenUsed/>
    <w:rsid w:val="00D42B51"/>
  </w:style>
  <w:style w:type="paragraph" w:styleId="Odlomakpopisa">
    <w:name w:val="List Paragraph"/>
    <w:basedOn w:val="Normal"/>
    <w:uiPriority w:val="34"/>
    <w:qFormat/>
    <w:rsid w:val="00D42B51"/>
    <w:pPr>
      <w:ind w:left="720"/>
      <w:contextualSpacing/>
    </w:pPr>
  </w:style>
  <w:style w:type="character" w:styleId="Hiperveza">
    <w:name w:val="Hyperlink"/>
    <w:uiPriority w:val="99"/>
    <w:unhideWhenUsed/>
    <w:rsid w:val="00D42B51"/>
    <w:rPr>
      <w:color w:val="0563C1"/>
      <w:u w:val="single"/>
    </w:rPr>
  </w:style>
  <w:style w:type="table" w:styleId="Reetkatablice">
    <w:name w:val="Table Grid"/>
    <w:basedOn w:val="Obinatablica"/>
    <w:uiPriority w:val="59"/>
    <w:rsid w:val="00D42B51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4254C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254CC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254CC"/>
    <w:rPr>
      <w:rFonts w:ascii="TyponineSans Pro Normal" w:eastAsia="MS Mincho" w:hAnsi="TyponineSans Pro Normal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254C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254CC"/>
    <w:rPr>
      <w:rFonts w:ascii="TyponineSans Pro Normal" w:eastAsia="MS Mincho" w:hAnsi="TyponineSans Pro Normal" w:cs="Times New Roman"/>
      <w:b/>
      <w:bCs/>
      <w:sz w:val="20"/>
      <w:szCs w:val="20"/>
    </w:rPr>
  </w:style>
  <w:style w:type="paragraph" w:styleId="Tijeloteksta">
    <w:name w:val="Body Text"/>
    <w:basedOn w:val="Normal"/>
    <w:link w:val="TijelotekstaChar"/>
    <w:rsid w:val="001A4D81"/>
    <w:pPr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1A4D8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C350B"/>
    <w:rPr>
      <w:color w:val="605E5C"/>
      <w:shd w:val="clear" w:color="auto" w:fill="E1DFDD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BA178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BA1787"/>
    <w:rPr>
      <w:rFonts w:ascii="TyponineSans Pro Normal" w:eastAsia="MS Mincho" w:hAnsi="TyponineSans Pro Normal" w:cs="Times New Roman"/>
      <w:sz w:val="20"/>
      <w:szCs w:val="20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BA178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BA1787"/>
    <w:rPr>
      <w:rFonts w:ascii="TyponineSans Pro Normal" w:eastAsia="MS Mincho" w:hAnsi="TyponineSans Pro Normal" w:cs="Times New Roman"/>
      <w:sz w:val="20"/>
      <w:szCs w:val="20"/>
    </w:rPr>
  </w:style>
  <w:style w:type="paragraph" w:customStyle="1" w:styleId="box466691">
    <w:name w:val="box_466691"/>
    <w:basedOn w:val="Normal"/>
    <w:rsid w:val="002C652C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lebit@pp-velebit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p-velebit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3381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Andačić</dc:creator>
  <cp:keywords/>
  <dc:description/>
  <cp:lastModifiedBy>Cerovacke spilje</cp:lastModifiedBy>
  <cp:revision>4</cp:revision>
  <dcterms:created xsi:type="dcterms:W3CDTF">2024-01-24T12:21:00Z</dcterms:created>
  <dcterms:modified xsi:type="dcterms:W3CDTF">2024-01-30T13:27:00Z</dcterms:modified>
</cp:coreProperties>
</file>